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6B67AD" w:rsidRPr="00F467C7" w:rsidTr="00640651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B67AD" w:rsidRDefault="006B67AD" w:rsidP="00640651">
            <w:pPr>
              <w:pStyle w:val="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</w:t>
            </w:r>
          </w:p>
          <w:p w:rsidR="006B67AD" w:rsidRDefault="006B67AD" w:rsidP="00640651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6B67AD" w:rsidRDefault="006B67AD" w:rsidP="00640651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6B67AD" w:rsidRDefault="006B67AD" w:rsidP="00640651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МУНИЦИПАЛЬ РАЙОНЫныҢ</w:t>
            </w:r>
          </w:p>
          <w:p w:rsidR="006B67AD" w:rsidRDefault="006B67AD" w:rsidP="00640651">
            <w:pPr>
              <w:spacing w:line="276" w:lineRule="auto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6B67AD" w:rsidRDefault="006B67AD" w:rsidP="00640651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ауыл биЛӘмӘҺе   СОВЕТЫ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 xml:space="preserve"> </w:t>
            </w:r>
          </w:p>
          <w:p w:rsidR="006B67AD" w:rsidRDefault="006B67AD" w:rsidP="0064065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B67AD" w:rsidRDefault="006B67AD" w:rsidP="0064065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B67AD" w:rsidRDefault="006B67AD" w:rsidP="0064065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452172, </w:t>
            </w:r>
            <w:proofErr w:type="spellStart"/>
            <w:r>
              <w:rPr>
                <w:sz w:val="18"/>
                <w:szCs w:val="18"/>
                <w:lang w:eastAsia="en-US"/>
              </w:rPr>
              <w:t>Йәрми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Ẏ</w:t>
            </w:r>
            <w:r>
              <w:rPr>
                <w:bCs/>
                <w:sz w:val="18"/>
                <w:szCs w:val="18"/>
                <w:lang w:eastAsia="en-US"/>
              </w:rPr>
              <w:t>зә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к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урам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, 18</w:t>
            </w:r>
          </w:p>
          <w:p w:rsidR="006B67AD" w:rsidRDefault="006B67AD" w:rsidP="006406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B67AD" w:rsidRDefault="006B67AD" w:rsidP="00640651">
            <w:pPr>
              <w:pStyle w:val="a3"/>
              <w:spacing w:line="276" w:lineRule="auto"/>
              <w:jc w:val="right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B67AD" w:rsidRDefault="006B67AD" w:rsidP="00640651">
            <w:pPr>
              <w:spacing w:line="276" w:lineRule="auto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F467C7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  <w:p w:rsidR="006B67AD" w:rsidRDefault="006B67AD" w:rsidP="0064065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6B67AD" w:rsidRDefault="006B67AD" w:rsidP="00640651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СОВЕТ </w:t>
            </w:r>
          </w:p>
          <w:p w:rsidR="006B67AD" w:rsidRDefault="006B67AD" w:rsidP="0064065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6B67AD" w:rsidRDefault="006B67AD" w:rsidP="0064065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ЕРЕМЕЕВСКИЙ сельсовет</w:t>
            </w:r>
          </w:p>
          <w:p w:rsidR="006B67AD" w:rsidRDefault="006B67AD" w:rsidP="0064065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6B67AD" w:rsidRDefault="006B67AD" w:rsidP="0064065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6B67AD" w:rsidRDefault="006B67AD" w:rsidP="00640651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  <w:p w:rsidR="006B67AD" w:rsidRDefault="006B67AD" w:rsidP="00640651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</w:p>
          <w:p w:rsidR="006B67AD" w:rsidRDefault="006B67AD" w:rsidP="0064065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B67AD" w:rsidRDefault="006B67AD" w:rsidP="0064065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452172, </w:t>
            </w: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.Е</w:t>
            </w:r>
            <w:proofErr w:type="gramEnd"/>
            <w:r>
              <w:rPr>
                <w:sz w:val="18"/>
                <w:szCs w:val="18"/>
                <w:lang w:eastAsia="en-US"/>
              </w:rPr>
              <w:t>ремеево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sz w:val="18"/>
                <w:szCs w:val="18"/>
                <w:lang w:eastAsia="en-US"/>
              </w:rPr>
              <w:t>ул.Центральная</w:t>
            </w:r>
            <w:proofErr w:type="spellEnd"/>
            <w:r>
              <w:rPr>
                <w:sz w:val="18"/>
                <w:szCs w:val="18"/>
                <w:lang w:eastAsia="en-US"/>
              </w:rPr>
              <w:t>, 18</w:t>
            </w:r>
          </w:p>
          <w:p w:rsidR="006B67AD" w:rsidRDefault="006B67AD" w:rsidP="00640651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</w:tr>
    </w:tbl>
    <w:p w:rsidR="006B67AD" w:rsidRDefault="006B67AD" w:rsidP="006B67AD">
      <w:pPr>
        <w:pStyle w:val="a3"/>
        <w:rPr>
          <w:sz w:val="20"/>
        </w:rPr>
      </w:pPr>
    </w:p>
    <w:p w:rsidR="006B67AD" w:rsidRDefault="006B67AD" w:rsidP="006B67AD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КАРАР                                                   № 24                                  РЕШЕНИЕ</w:t>
      </w:r>
    </w:p>
    <w:p w:rsidR="006B67AD" w:rsidRDefault="006B67AD" w:rsidP="006B67AD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«20»  ноябрь       2015й.                                                                  «20» ноября        2015г.</w:t>
      </w:r>
    </w:p>
    <w:p w:rsidR="006B67AD" w:rsidRDefault="006B67AD" w:rsidP="006B67AD">
      <w:pPr>
        <w:jc w:val="center"/>
        <w:rPr>
          <w:b/>
          <w:bCs/>
          <w:sz w:val="28"/>
          <w:szCs w:val="28"/>
        </w:rPr>
      </w:pPr>
    </w:p>
    <w:p w:rsidR="006B67AD" w:rsidRDefault="006B67AD" w:rsidP="006B67AD">
      <w:pPr>
        <w:jc w:val="center"/>
        <w:rPr>
          <w:b/>
          <w:szCs w:val="28"/>
        </w:rPr>
      </w:pPr>
      <w:r>
        <w:rPr>
          <w:b/>
          <w:szCs w:val="28"/>
        </w:rPr>
        <w:t xml:space="preserve">О публичных слушаниях по проекту решения Совета  сельского поселения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</w:p>
    <w:p w:rsidR="006B67AD" w:rsidRDefault="006B67AD" w:rsidP="006B67AD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 Башкортостан «О бюджете сельского поселения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сельсовет  муниципального района </w:t>
      </w:r>
    </w:p>
    <w:p w:rsidR="006B67AD" w:rsidRDefault="006B67AD" w:rsidP="006B67AD">
      <w:pPr>
        <w:jc w:val="center"/>
        <w:rPr>
          <w:szCs w:val="28"/>
        </w:rPr>
      </w:pP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Башкортостан на 2016 год</w:t>
      </w:r>
      <w:r>
        <w:rPr>
          <w:szCs w:val="28"/>
        </w:rPr>
        <w:t xml:space="preserve"> </w:t>
      </w:r>
    </w:p>
    <w:p w:rsidR="006B67AD" w:rsidRDefault="006B67AD" w:rsidP="006B67AD">
      <w:pPr>
        <w:jc w:val="center"/>
        <w:rPr>
          <w:b/>
          <w:szCs w:val="28"/>
        </w:rPr>
      </w:pPr>
      <w:r>
        <w:rPr>
          <w:b/>
          <w:szCs w:val="28"/>
        </w:rPr>
        <w:t>и на плановый период  2017 и 2018 годов»</w:t>
      </w:r>
    </w:p>
    <w:p w:rsidR="006B67AD" w:rsidRDefault="006B67AD" w:rsidP="006B67AD">
      <w:pPr>
        <w:jc w:val="center"/>
        <w:rPr>
          <w:b/>
          <w:szCs w:val="28"/>
        </w:rPr>
      </w:pPr>
    </w:p>
    <w:p w:rsidR="006B67AD" w:rsidRDefault="006B67AD" w:rsidP="006B67AD">
      <w:pPr>
        <w:ind w:firstLine="720"/>
        <w:jc w:val="both"/>
        <w:rPr>
          <w:szCs w:val="28"/>
        </w:rPr>
      </w:pPr>
      <w:r>
        <w:rPr>
          <w:szCs w:val="28"/>
        </w:rPr>
        <w:t xml:space="preserve">Руководствуясь статьей 28 Федерального закона от 6 октября </w:t>
      </w:r>
    </w:p>
    <w:p w:rsidR="006B67AD" w:rsidRDefault="006B67AD" w:rsidP="006B67AD">
      <w:pPr>
        <w:jc w:val="both"/>
      </w:pPr>
      <w:r>
        <w:rPr>
          <w:szCs w:val="28"/>
        </w:rPr>
        <w:t xml:space="preserve">2003 года № 131-ФЗ «Об общих принципах организации местного самоуправления в Российской Федерации», статьей 13 Устава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район, в целях обеспечения участия жителей 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в решении вопросов местного значения,</w:t>
      </w:r>
    </w:p>
    <w:p w:rsidR="006B67AD" w:rsidRDefault="006B67AD" w:rsidP="006B67AD">
      <w:pPr>
        <w:ind w:firstLine="720"/>
        <w:jc w:val="both"/>
      </w:pPr>
    </w:p>
    <w:p w:rsidR="006B67AD" w:rsidRDefault="006B67AD" w:rsidP="006B67AD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сельского поселения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Башкортостан решил:</w:t>
      </w:r>
    </w:p>
    <w:p w:rsidR="006B67AD" w:rsidRDefault="006B67AD" w:rsidP="006B67AD">
      <w:pPr>
        <w:jc w:val="center"/>
        <w:rPr>
          <w:b/>
        </w:rPr>
      </w:pPr>
    </w:p>
    <w:p w:rsidR="006B67AD" w:rsidRDefault="006B67AD" w:rsidP="006B67AD">
      <w:pPr>
        <w:ind w:firstLine="540"/>
        <w:jc w:val="both"/>
        <w:rPr>
          <w:szCs w:val="28"/>
        </w:rPr>
      </w:pPr>
      <w:r>
        <w:rPr>
          <w:szCs w:val="28"/>
        </w:rPr>
        <w:t xml:space="preserve">1. Принять прилагаемый проект решения Совета 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«О  бюджете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на 2016 год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 на плановый период 2017 и 2018 годов». </w:t>
      </w:r>
    </w:p>
    <w:p w:rsidR="006B67AD" w:rsidRDefault="006B67AD" w:rsidP="006B67AD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Назначить проведение публичных слушаний по проекту решения 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</w:t>
      </w:r>
      <w:r>
        <w:rPr>
          <w:szCs w:val="28"/>
        </w:rPr>
        <w:lastRenderedPageBreak/>
        <w:t xml:space="preserve">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на 2016 год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 на плановый период 2017 и 2018 годов» на 11 часов 9 декабря 2015 года в здании Администрации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</w:t>
      </w:r>
      <w:proofErr w:type="gramEnd"/>
      <w:r>
        <w:rPr>
          <w:szCs w:val="28"/>
        </w:rPr>
        <w:t xml:space="preserve"> Башкортостан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ремеево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 xml:space="preserve">, 18. </w:t>
      </w:r>
    </w:p>
    <w:p w:rsidR="006B67AD" w:rsidRDefault="006B67AD" w:rsidP="006B67A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Подготовку и проведение публичных слушаний по проекту решения 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«О  бюджете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на 2016 год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 на плановый период 2017 и 2018 годов» возложить на постоянную комиссию 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по бюджету, налогам</w:t>
      </w:r>
      <w:proofErr w:type="gramEnd"/>
      <w:r>
        <w:rPr>
          <w:szCs w:val="28"/>
        </w:rPr>
        <w:t xml:space="preserve">, вопросам муниципальной  собственности (Исмагилов Ю.Р.). </w:t>
      </w:r>
    </w:p>
    <w:p w:rsidR="006B67AD" w:rsidRDefault="006B67AD" w:rsidP="006B67AD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Обнародовать проект решения 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«О  бюджете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на 2016 год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 на плановый период 2017 и 2018 годов» путем выставления в  здании  Администрации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  <w:r>
        <w:t xml:space="preserve"> и на официальном сайте Администрации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  <w:r>
        <w:t xml:space="preserve"> муниципального</w:t>
      </w:r>
      <w:proofErr w:type="gramEnd"/>
      <w:r>
        <w:t xml:space="preserve">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в сети Интернет.</w:t>
      </w:r>
    </w:p>
    <w:p w:rsidR="006B67AD" w:rsidRDefault="006B67AD" w:rsidP="006B67A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5. </w:t>
      </w:r>
      <w:proofErr w:type="gramStart"/>
      <w:r>
        <w:t>Установить, что письменные предложения жителей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  <w:r>
        <w:t xml:space="preserve">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по </w:t>
      </w:r>
      <w:r>
        <w:rPr>
          <w:szCs w:val="28"/>
        </w:rPr>
        <w:t xml:space="preserve">проекту решения 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«О  бюджете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на 2016 год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 на плановый период 2017 и 2018 годов» принимаются в Совете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</w:t>
      </w:r>
      <w:proofErr w:type="gramEnd"/>
      <w:r>
        <w:rPr>
          <w:szCs w:val="28"/>
        </w:rPr>
        <w:t xml:space="preserve"> </w:t>
      </w:r>
      <w:r>
        <w:t xml:space="preserve">района </w:t>
      </w:r>
      <w:proofErr w:type="spellStart"/>
      <w:r>
        <w:t>Чишминский</w:t>
      </w:r>
      <w:proofErr w:type="spellEnd"/>
      <w:r>
        <w:t xml:space="preserve"> район (по адресу: </w:t>
      </w:r>
      <w:proofErr w:type="spellStart"/>
      <w:r>
        <w:t>с</w:t>
      </w:r>
      <w:proofErr w:type="gramStart"/>
      <w:r>
        <w:t>.Е</w:t>
      </w:r>
      <w:proofErr w:type="gramEnd"/>
      <w:r>
        <w:t>ремеево</w:t>
      </w:r>
      <w:proofErr w:type="spellEnd"/>
      <w:r>
        <w:t>, ул.Центральная,18) в течение 10 календарных дней со дня опубликования настоящего решения.</w:t>
      </w:r>
    </w:p>
    <w:p w:rsidR="006B67AD" w:rsidRDefault="006B67AD" w:rsidP="006B67A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6. Настоящее решение обнародовать в здании Администрации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Башкортостан.</w:t>
      </w:r>
    </w:p>
    <w:p w:rsidR="006B67AD" w:rsidRDefault="006B67AD" w:rsidP="006B67AD">
      <w:pPr>
        <w:tabs>
          <w:tab w:val="left" w:pos="9724"/>
        </w:tabs>
        <w:ind w:right="-96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6B67AD" w:rsidRDefault="006B67AD" w:rsidP="006B67AD">
      <w:pPr>
        <w:tabs>
          <w:tab w:val="left" w:pos="9724"/>
        </w:tabs>
        <w:ind w:right="-96"/>
        <w:jc w:val="both"/>
        <w:rPr>
          <w:szCs w:val="28"/>
        </w:rPr>
      </w:pPr>
      <w:r>
        <w:rPr>
          <w:szCs w:val="28"/>
        </w:rPr>
        <w:lastRenderedPageBreak/>
        <w:t>Глава сельского поселения</w:t>
      </w:r>
    </w:p>
    <w:p w:rsidR="006B67AD" w:rsidRDefault="006B67AD" w:rsidP="006B67AD">
      <w:pPr>
        <w:tabs>
          <w:tab w:val="left" w:pos="9724"/>
        </w:tabs>
        <w:ind w:right="-96"/>
        <w:jc w:val="both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</w:p>
    <w:p w:rsidR="006B67AD" w:rsidRDefault="006B67AD" w:rsidP="006B67AD">
      <w:pPr>
        <w:tabs>
          <w:tab w:val="left" w:pos="9724"/>
        </w:tabs>
        <w:ind w:right="-96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6B67AD" w:rsidRDefault="006B67AD" w:rsidP="006B67AD">
      <w:pPr>
        <w:tabs>
          <w:tab w:val="left" w:pos="9724"/>
        </w:tabs>
        <w:ind w:right="-96"/>
        <w:jc w:val="both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6B67AD" w:rsidRDefault="006B67AD" w:rsidP="006B67AD">
      <w:pPr>
        <w:tabs>
          <w:tab w:val="left" w:pos="9724"/>
        </w:tabs>
        <w:ind w:right="-96"/>
        <w:jc w:val="both"/>
        <w:rPr>
          <w:szCs w:val="28"/>
        </w:rPr>
      </w:pPr>
      <w:proofErr w:type="spellStart"/>
      <w:r>
        <w:rPr>
          <w:szCs w:val="28"/>
        </w:rPr>
        <w:t>РеспубликиБашкортостан</w:t>
      </w:r>
      <w:proofErr w:type="spellEnd"/>
      <w:r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</w:t>
      </w:r>
      <w:bookmarkStart w:id="0" w:name="_GoBack"/>
      <w:bookmarkEnd w:id="0"/>
      <w:proofErr w:type="spellStart"/>
      <w:r>
        <w:rPr>
          <w:szCs w:val="28"/>
        </w:rPr>
        <w:t>В.М.Карачурина</w:t>
      </w:r>
      <w:proofErr w:type="spellEnd"/>
    </w:p>
    <w:p w:rsidR="00823E53" w:rsidRDefault="00823E53"/>
    <w:sectPr w:rsidR="0082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AD"/>
    <w:rsid w:val="006B67AD"/>
    <w:rsid w:val="0082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A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7AD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7AD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rsid w:val="006B67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rsid w:val="006B67A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A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7AD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7AD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rsid w:val="006B67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rsid w:val="006B67A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2015-11-25T03:50:00Z</dcterms:created>
  <dcterms:modified xsi:type="dcterms:W3CDTF">2015-11-25T03:51:00Z</dcterms:modified>
</cp:coreProperties>
</file>