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DB" w:rsidRDefault="00E67CDB" w:rsidP="00E67CDB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E67CDB" w:rsidRDefault="00E67CDB" w:rsidP="00E67CDB"/>
    <w:p w:rsidR="00E67CDB" w:rsidRDefault="00E67CDB" w:rsidP="00E67CDB">
      <w:pPr>
        <w:jc w:val="center"/>
      </w:pPr>
      <w:r>
        <w:t>РЕШЕНИЕ</w:t>
      </w:r>
    </w:p>
    <w:p w:rsidR="00E67CDB" w:rsidRDefault="00E67CDB" w:rsidP="00E67CDB">
      <w:r>
        <w:t xml:space="preserve">                                               от   </w:t>
      </w:r>
      <w:r>
        <w:t>11 сентября   2015 года   №  166</w:t>
      </w:r>
    </w:p>
    <w:p w:rsidR="00A64447" w:rsidRDefault="00A64447" w:rsidP="00A64447">
      <w:pPr>
        <w:autoSpaceDE w:val="0"/>
        <w:autoSpaceDN w:val="0"/>
        <w:adjustRightInd w:val="0"/>
        <w:rPr>
          <w:b/>
        </w:rPr>
      </w:pPr>
    </w:p>
    <w:p w:rsidR="00A64447" w:rsidRDefault="00A64447" w:rsidP="00A64447">
      <w:pPr>
        <w:spacing w:before="100" w:beforeAutospacing="1" w:after="100" w:afterAutospacing="1"/>
        <w:jc w:val="center"/>
        <w:rPr>
          <w:szCs w:val="28"/>
        </w:rPr>
      </w:pPr>
      <w:r>
        <w:rPr>
          <w:bCs/>
          <w:iCs/>
          <w:szCs w:val="28"/>
        </w:rPr>
        <w:t xml:space="preserve">О порядке планирования и расходования средств бюджета 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 на благоустройство,</w:t>
      </w:r>
      <w:r>
        <w:rPr>
          <w:szCs w:val="28"/>
        </w:rPr>
        <w:t xml:space="preserve"> </w:t>
      </w:r>
      <w:r>
        <w:rPr>
          <w:bCs/>
          <w:iCs/>
          <w:szCs w:val="28"/>
        </w:rPr>
        <w:t>санитарное содержание и озеленение</w:t>
      </w:r>
    </w:p>
    <w:p w:rsidR="00A64447" w:rsidRPr="00AA6132" w:rsidRDefault="00A64447" w:rsidP="00A6444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 xml:space="preserve">С целью установления единого порядка планирования и расходования средств бюджета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 </w:t>
      </w:r>
      <w:r>
        <w:rPr>
          <w:szCs w:val="28"/>
        </w:rPr>
        <w:t xml:space="preserve">на благоустройство, санитарное содержание и озеленение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 w:rsidRPr="00AA6132">
        <w:rPr>
          <w:szCs w:val="28"/>
        </w:rPr>
        <w:t xml:space="preserve"> </w:t>
      </w: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A64447" w:rsidRDefault="00A64447" w:rsidP="00A64447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Порядок планирования и расходования средств бюджета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 </w:t>
      </w:r>
      <w:r>
        <w:rPr>
          <w:szCs w:val="28"/>
        </w:rPr>
        <w:t>на благоустройство, санитарное содержание и озеленение согласно приложению к настоящему  решению.</w:t>
      </w:r>
    </w:p>
    <w:p w:rsidR="00A64447" w:rsidRDefault="00A64447" w:rsidP="00A64447">
      <w:pPr>
        <w:ind w:firstLine="851"/>
        <w:jc w:val="both"/>
        <w:rPr>
          <w:szCs w:val="28"/>
        </w:rPr>
      </w:pPr>
      <w:r>
        <w:rPr>
          <w:szCs w:val="28"/>
        </w:rPr>
        <w:t>2. Получателям бюджетных средств обеспечить:</w:t>
      </w:r>
    </w:p>
    <w:p w:rsidR="00A64447" w:rsidRDefault="00A64447" w:rsidP="00A64447">
      <w:pPr>
        <w:jc w:val="both"/>
        <w:rPr>
          <w:szCs w:val="28"/>
        </w:rPr>
      </w:pPr>
      <w:r>
        <w:rPr>
          <w:szCs w:val="28"/>
        </w:rPr>
        <w:t>2.1.Выполнение порядка, утвержденного настоящим решением;</w:t>
      </w:r>
    </w:p>
    <w:p w:rsidR="00A64447" w:rsidRDefault="00A64447" w:rsidP="00A64447">
      <w:pPr>
        <w:jc w:val="both"/>
        <w:rPr>
          <w:szCs w:val="28"/>
        </w:rPr>
      </w:pPr>
      <w:r>
        <w:rPr>
          <w:szCs w:val="28"/>
        </w:rPr>
        <w:t xml:space="preserve">2.2.Целевое и эффективное использование средств бюджета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>, предусмотренных на цели, указанные в настоящем решением.</w:t>
      </w:r>
    </w:p>
    <w:p w:rsidR="00A64447" w:rsidRDefault="00A64447" w:rsidP="00A64447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 оставляю за собой.</w:t>
      </w:r>
    </w:p>
    <w:p w:rsidR="00A64447" w:rsidRDefault="00A64447" w:rsidP="00A64447">
      <w:pPr>
        <w:pStyle w:val="a5"/>
      </w:pPr>
    </w:p>
    <w:p w:rsidR="00A64447" w:rsidRPr="00A60816" w:rsidRDefault="00A64447" w:rsidP="00A64447"/>
    <w:p w:rsidR="00A64447" w:rsidRDefault="00E67CDB" w:rsidP="00E67CDB">
      <w:pPr>
        <w:pStyle w:val="a5"/>
        <w:jc w:val="right"/>
        <w:rPr>
          <w:b w:val="0"/>
        </w:rPr>
      </w:pPr>
      <w:r>
        <w:rPr>
          <w:b w:val="0"/>
        </w:rPr>
        <w:t>Глава сельского поселения</w:t>
      </w:r>
    </w:p>
    <w:p w:rsidR="00E67CDB" w:rsidRDefault="00E67CDB" w:rsidP="00E67CDB">
      <w:pPr>
        <w:jc w:val="right"/>
      </w:pPr>
      <w:proofErr w:type="spellStart"/>
      <w:r>
        <w:t>Еремеевский</w:t>
      </w:r>
      <w:proofErr w:type="spellEnd"/>
      <w:r>
        <w:t xml:space="preserve"> сельсовет</w:t>
      </w:r>
    </w:p>
    <w:p w:rsidR="00E67CDB" w:rsidRDefault="00E67CDB" w:rsidP="00E67CDB">
      <w:pPr>
        <w:jc w:val="right"/>
      </w:pPr>
      <w:r>
        <w:t>муниципального района</w:t>
      </w:r>
    </w:p>
    <w:p w:rsidR="00E67CDB" w:rsidRDefault="00E67CDB" w:rsidP="00E67CDB">
      <w:pPr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E67CDB" w:rsidRDefault="00E67CDB" w:rsidP="00E67CDB">
      <w:pPr>
        <w:jc w:val="right"/>
      </w:pPr>
      <w:r>
        <w:t>Республики Башкортостан</w:t>
      </w:r>
    </w:p>
    <w:p w:rsidR="00E67CDB" w:rsidRPr="00E67CDB" w:rsidRDefault="00E67CDB" w:rsidP="00E67CDB">
      <w:pPr>
        <w:jc w:val="right"/>
      </w:pPr>
      <w:proofErr w:type="spellStart"/>
      <w:r>
        <w:t>В.М.Карачурина</w:t>
      </w:r>
      <w:proofErr w:type="spellEnd"/>
    </w:p>
    <w:p w:rsidR="00A64447" w:rsidRDefault="00A64447" w:rsidP="00A64447">
      <w:pPr>
        <w:ind w:left="5812"/>
        <w:jc w:val="both"/>
        <w:outlineLvl w:val="0"/>
        <w:rPr>
          <w:bCs/>
          <w:sz w:val="24"/>
          <w:szCs w:val="24"/>
        </w:rPr>
      </w:pPr>
    </w:p>
    <w:p w:rsidR="00A64447" w:rsidRDefault="00A64447" w:rsidP="00A64447">
      <w:pPr>
        <w:ind w:left="5812"/>
        <w:jc w:val="both"/>
        <w:outlineLvl w:val="0"/>
        <w:rPr>
          <w:bCs/>
        </w:rPr>
      </w:pPr>
    </w:p>
    <w:p w:rsidR="00A64447" w:rsidRDefault="00A64447" w:rsidP="00A64447">
      <w:pPr>
        <w:ind w:left="5812"/>
        <w:jc w:val="both"/>
        <w:outlineLvl w:val="0"/>
        <w:rPr>
          <w:bCs/>
        </w:rPr>
      </w:pPr>
    </w:p>
    <w:p w:rsidR="00A64447" w:rsidRDefault="00A64447" w:rsidP="00E67CDB">
      <w:pPr>
        <w:jc w:val="both"/>
        <w:outlineLvl w:val="0"/>
        <w:rPr>
          <w:bCs/>
        </w:rPr>
      </w:pPr>
    </w:p>
    <w:p w:rsidR="00E67CDB" w:rsidRDefault="00E67CDB" w:rsidP="00E67CDB">
      <w:pPr>
        <w:jc w:val="both"/>
        <w:outlineLvl w:val="0"/>
        <w:rPr>
          <w:bCs/>
        </w:rPr>
      </w:pPr>
    </w:p>
    <w:p w:rsidR="00A64447" w:rsidRDefault="00A64447" w:rsidP="00A64447">
      <w:pPr>
        <w:ind w:left="5812"/>
        <w:jc w:val="both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A64447" w:rsidRDefault="00A64447" w:rsidP="00A64447">
      <w:pPr>
        <w:ind w:left="5812"/>
        <w:jc w:val="both"/>
        <w:outlineLvl w:val="0"/>
        <w:rPr>
          <w:bCs/>
        </w:rPr>
      </w:pPr>
      <w:r>
        <w:rPr>
          <w:bCs/>
        </w:rPr>
        <w:t xml:space="preserve">к решению Совета </w:t>
      </w:r>
    </w:p>
    <w:p w:rsidR="00A64447" w:rsidRDefault="00A64447" w:rsidP="00A64447">
      <w:pPr>
        <w:ind w:left="5812"/>
        <w:jc w:val="both"/>
        <w:outlineLvl w:val="0"/>
        <w:rPr>
          <w:bCs/>
        </w:rPr>
      </w:pPr>
      <w:r>
        <w:rPr>
          <w:bCs/>
        </w:rPr>
        <w:t>сельского поселения</w:t>
      </w:r>
    </w:p>
    <w:p w:rsidR="00A64447" w:rsidRDefault="00A64447" w:rsidP="00A64447">
      <w:pPr>
        <w:ind w:left="5812"/>
        <w:jc w:val="both"/>
        <w:outlineLvl w:val="0"/>
        <w:rPr>
          <w:bCs/>
        </w:rPr>
      </w:pP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 сельсовет</w:t>
      </w:r>
    </w:p>
    <w:p w:rsidR="00A64447" w:rsidRDefault="00A64447" w:rsidP="00A64447">
      <w:pPr>
        <w:ind w:left="5812"/>
        <w:jc w:val="both"/>
        <w:outlineLvl w:val="0"/>
        <w:rPr>
          <w:bCs/>
        </w:rPr>
      </w:pPr>
      <w:r>
        <w:rPr>
          <w:bCs/>
        </w:rPr>
        <w:t>муниципального района</w:t>
      </w:r>
    </w:p>
    <w:p w:rsidR="00A64447" w:rsidRDefault="00A64447" w:rsidP="00A64447">
      <w:pPr>
        <w:ind w:left="5812"/>
        <w:jc w:val="both"/>
        <w:outlineLvl w:val="0"/>
        <w:rPr>
          <w:bCs/>
        </w:rPr>
      </w:pP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</w:p>
    <w:p w:rsidR="00A64447" w:rsidRDefault="00A64447" w:rsidP="00A64447">
      <w:pPr>
        <w:ind w:left="5812"/>
        <w:jc w:val="both"/>
        <w:outlineLvl w:val="0"/>
        <w:rPr>
          <w:bCs/>
        </w:rPr>
      </w:pPr>
      <w:r>
        <w:rPr>
          <w:bCs/>
        </w:rPr>
        <w:t>Республики Башкортостан</w:t>
      </w:r>
    </w:p>
    <w:p w:rsidR="00A64447" w:rsidRDefault="00A64447" w:rsidP="00A64447">
      <w:pPr>
        <w:ind w:left="5812"/>
        <w:jc w:val="both"/>
        <w:outlineLvl w:val="0"/>
        <w:rPr>
          <w:bCs/>
        </w:rPr>
      </w:pPr>
      <w:r>
        <w:rPr>
          <w:bCs/>
        </w:rPr>
        <w:t>«11» сентября 2015г. № 166</w:t>
      </w:r>
    </w:p>
    <w:p w:rsidR="00A64447" w:rsidRDefault="00A64447" w:rsidP="00A64447">
      <w:pPr>
        <w:jc w:val="center"/>
        <w:rPr>
          <w:szCs w:val="28"/>
        </w:rPr>
      </w:pPr>
    </w:p>
    <w:p w:rsidR="00A64447" w:rsidRPr="00E67CDB" w:rsidRDefault="00A64447" w:rsidP="00A64447">
      <w:pPr>
        <w:jc w:val="center"/>
        <w:rPr>
          <w:szCs w:val="28"/>
        </w:rPr>
      </w:pPr>
      <w:bookmarkStart w:id="0" w:name="_GoBack"/>
      <w:r w:rsidRPr="00E67CDB">
        <w:rPr>
          <w:szCs w:val="28"/>
        </w:rPr>
        <w:t>Порядок</w:t>
      </w:r>
    </w:p>
    <w:p w:rsidR="00A64447" w:rsidRPr="00E67CDB" w:rsidRDefault="00A64447" w:rsidP="00A64447">
      <w:pPr>
        <w:jc w:val="center"/>
        <w:rPr>
          <w:szCs w:val="28"/>
        </w:rPr>
      </w:pPr>
      <w:r w:rsidRPr="00E67CDB">
        <w:rPr>
          <w:szCs w:val="28"/>
        </w:rPr>
        <w:t xml:space="preserve">планирования и расходования средств бюджета </w:t>
      </w:r>
      <w:r w:rsidRPr="00E67CDB">
        <w:rPr>
          <w:bCs/>
          <w:iCs/>
          <w:szCs w:val="28"/>
        </w:rPr>
        <w:t xml:space="preserve">сельского поселения  </w:t>
      </w:r>
      <w:proofErr w:type="spellStart"/>
      <w:r w:rsidRPr="00E67CDB">
        <w:rPr>
          <w:bCs/>
          <w:iCs/>
          <w:szCs w:val="28"/>
        </w:rPr>
        <w:t>Еремеевский</w:t>
      </w:r>
      <w:proofErr w:type="spellEnd"/>
      <w:r w:rsidRPr="00E67CDB">
        <w:rPr>
          <w:bCs/>
          <w:iCs/>
          <w:szCs w:val="28"/>
        </w:rPr>
        <w:t xml:space="preserve">  сельсовет муниципального района </w:t>
      </w:r>
      <w:proofErr w:type="spellStart"/>
      <w:r w:rsidRPr="00E67CDB">
        <w:rPr>
          <w:bCs/>
          <w:iCs/>
          <w:szCs w:val="28"/>
        </w:rPr>
        <w:t>Чишминский</w:t>
      </w:r>
      <w:proofErr w:type="spellEnd"/>
      <w:r w:rsidRPr="00E67CDB">
        <w:rPr>
          <w:bCs/>
          <w:iCs/>
          <w:szCs w:val="28"/>
        </w:rPr>
        <w:t xml:space="preserve"> район Республики Башкортостан </w:t>
      </w:r>
      <w:r w:rsidRPr="00E67CDB">
        <w:rPr>
          <w:szCs w:val="28"/>
        </w:rPr>
        <w:t xml:space="preserve">на благоустройство, </w:t>
      </w:r>
    </w:p>
    <w:p w:rsidR="00A64447" w:rsidRPr="00E67CDB" w:rsidRDefault="00A64447" w:rsidP="00A64447">
      <w:pPr>
        <w:jc w:val="center"/>
        <w:rPr>
          <w:szCs w:val="28"/>
        </w:rPr>
      </w:pPr>
      <w:r w:rsidRPr="00E67CDB">
        <w:rPr>
          <w:szCs w:val="28"/>
        </w:rPr>
        <w:t>санитарное содержание и озеленение</w:t>
      </w:r>
    </w:p>
    <w:bookmarkEnd w:id="0"/>
    <w:p w:rsidR="00A64447" w:rsidRDefault="00A64447" w:rsidP="00A6444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Cs w:val="28"/>
        </w:rPr>
      </w:pPr>
      <w:r>
        <w:rPr>
          <w:szCs w:val="28"/>
        </w:rPr>
        <w:t xml:space="preserve">Настоящий Порядок определяет механизм планирования и расходования средств бюджета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на текущий ремонт и содержание объектов внешнего благоустройства в надлежащем санитарном состоянии, озеленение, эксплуатацию дорожно-мостового хозяйства, обслуживание уличного освещения.</w:t>
      </w:r>
    </w:p>
    <w:p w:rsidR="00A64447" w:rsidRDefault="00A64447" w:rsidP="00A6444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Cs w:val="28"/>
        </w:rPr>
      </w:pPr>
      <w:r>
        <w:rPr>
          <w:szCs w:val="28"/>
        </w:rPr>
        <w:t xml:space="preserve">Главным распорядителем средств бюджета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по текущему ремонту и содержанию объектов внешнего благоустройства в надлежащем санитарном состоянии, озеленению, эксплуатации дорожно-мостового хозяйства, обслуживанию уличного освещения является администрация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Башкортостан.</w:t>
      </w:r>
    </w:p>
    <w:p w:rsidR="00A64447" w:rsidRDefault="00A64447" w:rsidP="00A6444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 xml:space="preserve">Получателями бюджетных средств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по текущему ремонту и содержанию объектов внешнего благоустройства, эксплуатации дорожно-мостового хозяйства, обслуживания уличного освещения являются подрядчики, определенные путем размещения муниципального заказа в соответствии с Федеральным законом от 21.07.2005 №94-ФЗ «О размещении заказов на поставку товаров, выполнение работ, оказание услуг для государственных и муниципальных нужд», в которые входят</w:t>
      </w:r>
      <w:proofErr w:type="gramEnd"/>
      <w:r>
        <w:rPr>
          <w:szCs w:val="28"/>
        </w:rPr>
        <w:t xml:space="preserve"> следующие виды работ:</w:t>
      </w:r>
    </w:p>
    <w:p w:rsidR="00A64447" w:rsidRDefault="00A64447" w:rsidP="00A6444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Cs w:val="28"/>
        </w:rPr>
      </w:pPr>
      <w:r>
        <w:rPr>
          <w:iCs/>
          <w:szCs w:val="28"/>
        </w:rPr>
        <w:t>а) Содержание сетей наружного освещения:</w:t>
      </w:r>
    </w:p>
    <w:p w:rsidR="00A64447" w:rsidRPr="00CA133A" w:rsidRDefault="00A64447" w:rsidP="00A64447">
      <w:pPr>
        <w:pStyle w:val="a5"/>
        <w:jc w:val="both"/>
        <w:rPr>
          <w:b w:val="0"/>
        </w:rPr>
      </w:pPr>
      <w:r w:rsidRPr="00CA133A">
        <w:rPr>
          <w:b w:val="0"/>
        </w:rPr>
        <w:t>- Обеспечение уличного освещения населенных пунктов сельского поселения в ночное время (согласно установленному лимиту);</w:t>
      </w:r>
    </w:p>
    <w:p w:rsidR="00A64447" w:rsidRPr="00CA133A" w:rsidRDefault="00A64447" w:rsidP="00A64447">
      <w:pPr>
        <w:pStyle w:val="a5"/>
        <w:jc w:val="both"/>
        <w:rPr>
          <w:b w:val="0"/>
        </w:rPr>
      </w:pPr>
      <w:r w:rsidRPr="00CA133A">
        <w:rPr>
          <w:b w:val="0"/>
        </w:rPr>
        <w:t>- Надзор за исправностью электросетей, светильников и приборов учета;</w:t>
      </w:r>
    </w:p>
    <w:p w:rsidR="00A64447" w:rsidRPr="00CA133A" w:rsidRDefault="00A64447" w:rsidP="00A64447">
      <w:pPr>
        <w:pStyle w:val="a5"/>
        <w:jc w:val="both"/>
        <w:rPr>
          <w:b w:val="0"/>
        </w:rPr>
      </w:pPr>
      <w:r w:rsidRPr="00CA133A">
        <w:rPr>
          <w:b w:val="0"/>
        </w:rPr>
        <w:t>- Составление схем и графиков поступления электроэнергии, ежемесячный отчет;</w:t>
      </w:r>
    </w:p>
    <w:p w:rsidR="00A64447" w:rsidRDefault="00A64447" w:rsidP="00A64447">
      <w:pPr>
        <w:pStyle w:val="a5"/>
        <w:jc w:val="both"/>
        <w:rPr>
          <w:b w:val="0"/>
        </w:rPr>
      </w:pPr>
      <w:r w:rsidRPr="00CA133A">
        <w:rPr>
          <w:b w:val="0"/>
        </w:rPr>
        <w:lastRenderedPageBreak/>
        <w:t>- Замена ламп по необходимости;</w:t>
      </w:r>
    </w:p>
    <w:p w:rsidR="00A64447" w:rsidRPr="00CA133A" w:rsidRDefault="00A64447" w:rsidP="00A64447">
      <w:pPr>
        <w:pStyle w:val="a5"/>
        <w:jc w:val="both"/>
        <w:rPr>
          <w:b w:val="0"/>
        </w:rPr>
      </w:pPr>
      <w:r>
        <w:rPr>
          <w:b w:val="0"/>
        </w:rPr>
        <w:t xml:space="preserve">- </w:t>
      </w:r>
      <w:r w:rsidRPr="00CA133A">
        <w:rPr>
          <w:b w:val="0"/>
          <w:szCs w:val="28"/>
        </w:rPr>
        <w:t>Работы, связанные с ликвидацией мелких повреждений электросетей, осветительной аппаратуры и оборудования;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-Плановая обрезка и вывоз частей деревьев при ликвидации аварийных деревьев, находящихся непосредственно в уличных электрических сетях, создающих угрозу жизни и быта населению.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iCs/>
          <w:szCs w:val="28"/>
        </w:rPr>
        <w:t>б) Озеленение: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proofErr w:type="gramStart"/>
      <w:r>
        <w:rPr>
          <w:szCs w:val="28"/>
        </w:rPr>
        <w:t xml:space="preserve">- Озеленение, </w:t>
      </w:r>
      <w:proofErr w:type="spellStart"/>
      <w:r>
        <w:rPr>
          <w:szCs w:val="28"/>
        </w:rPr>
        <w:t>уходные</w:t>
      </w:r>
      <w:proofErr w:type="spellEnd"/>
      <w:r>
        <w:rPr>
          <w:szCs w:val="28"/>
        </w:rPr>
        <w:t xml:space="preserve"> работы, благоустройство территорий, развитие лесопаркового хозяйства, зон отдыха населения (работы по уходу за деревьями и кустарниками,; полив, рыхление прополка,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работами); уход за газонами; прочёсывание и рыхление, подкормка, полив, прополка, сбор мусора и опавшей листвы, землевание;</w:t>
      </w:r>
      <w:proofErr w:type="gramEnd"/>
      <w:r>
        <w:rPr>
          <w:szCs w:val="28"/>
        </w:rPr>
        <w:t xml:space="preserve"> обрезка растительности у бортов газона, выкашивание травостоя; вырубка сухих и создающих угрозу жизни и быта населения деревьев, выкорчевывание пней; прочистка и промывка газонного борта, ограждений парков.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iCs/>
          <w:szCs w:val="28"/>
        </w:rPr>
        <w:t>в) Сбор и вывоз твердых бытовых отходов (ТБО):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– Сбор и вывоз ТБО по улицам населенных пунктов сельского поселения;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 Восстановление и расширение сетей открытого водоотведения путем выемки осадка и мусора. Ликвидация выявленных несанкционированных свалок в поселении.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iCs/>
          <w:szCs w:val="28"/>
        </w:rPr>
        <w:t>г) Содержание автомобильных дорог:</w:t>
      </w:r>
    </w:p>
    <w:p w:rsidR="00A64447" w:rsidRDefault="00A64447" w:rsidP="00A64447">
      <w:pPr>
        <w:jc w:val="both"/>
        <w:rPr>
          <w:szCs w:val="28"/>
        </w:rPr>
      </w:pPr>
      <w:proofErr w:type="gramStart"/>
      <w:r>
        <w:rPr>
          <w:szCs w:val="28"/>
        </w:rPr>
        <w:t xml:space="preserve">– Исправление мелких повреждений земляного полотна, дренажных, защитных и укрепительных устройств, прочистка водоотводов, планировка обочин, скашивание травы и вырубка кустарников на обочинах, откосах, резервах; профилирование грунтовых дорог; очистка от мусора, снега, наледей автомобильных дорог, лотков и водоотводных канав, пропуск вод по кюветам; дноочистительные работы у </w:t>
      </w:r>
      <w:proofErr w:type="spellStart"/>
      <w:r>
        <w:rPr>
          <w:szCs w:val="28"/>
        </w:rPr>
        <w:t>водовыпусков</w:t>
      </w:r>
      <w:proofErr w:type="spellEnd"/>
      <w:r>
        <w:rPr>
          <w:szCs w:val="28"/>
        </w:rPr>
        <w:t>; исправление просадок и положения бордюров на всех типах покрытий, заливка швов;</w:t>
      </w:r>
      <w:proofErr w:type="gramEnd"/>
      <w:r>
        <w:rPr>
          <w:szCs w:val="28"/>
        </w:rPr>
        <w:t xml:space="preserve"> улучшение грунтовых, тырсовых, щебеночных дорог с добавлением материала; проведение </w:t>
      </w:r>
      <w:proofErr w:type="spellStart"/>
      <w:r>
        <w:rPr>
          <w:szCs w:val="28"/>
        </w:rPr>
        <w:t>противогололёдных</w:t>
      </w:r>
      <w:proofErr w:type="spellEnd"/>
      <w:r>
        <w:rPr>
          <w:szCs w:val="28"/>
        </w:rPr>
        <w:t xml:space="preserve"> мероприятий; автобусных павильонов, покраска, содержание в чистоте и порядке элементов благоустройства на въездах; очистка от грязи и пыли, мойка, покраска и побелка барьерных и других ограждений, направляющих устройств и дорожных тумб;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 Изготовление, установка и замена дорожных знаков;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- Выполнение работ по ямочному ремонту автодорог с твердым покрытием.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iCs/>
          <w:szCs w:val="28"/>
        </w:rPr>
        <w:t>д) Содержание мест захоронения: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-Содержание в чистоте и порядке прилегающих территорий — работы по ликвидации вторичного сырья и твердо-бытовых отходов (мусора), вывоз на полигон (ПТБО), обработка кладбищ против сорной растительности;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 Промывка полированных и мраморных поверхностей барельефов, плит надгробий; уход за цветами, венками и другие сопутствующие виды работ.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-Обработка территории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bCs/>
          <w:iCs/>
          <w:szCs w:val="28"/>
        </w:rPr>
        <w:t xml:space="preserve">е) Прочие мероприятия по благоустройству 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Башкортостан: 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-Работы по ликвидации вторичного сырья и твердо-бытовых отходов (мусора);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 Проведение текущих ремонтных работ по содержанию обелисков и т.д.;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 Все работы, связанные с проведением инвентаризации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>аншлагов и номерных знаков;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 Отлов, утилизация бесхозных животных;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 Работы по ликвидации чрезвычайных ситуаций и форс-мажорных обстоятельств;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 Содержание территорий населенных пунктов в надлежащем санитарном, эстетическом эпидемиологическом состоянии.</w:t>
      </w:r>
      <w:r>
        <w:rPr>
          <w:b/>
          <w:bCs/>
          <w:i/>
          <w:iCs/>
          <w:szCs w:val="28"/>
        </w:rPr>
        <w:t xml:space="preserve"> 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4. По вышеуказанным видам работ производить размещение муниципального заказа в соответствии с Федеральным законом от 21.07.2005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5.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Получателями бюджетных средств по благоустройству являются: ООО «Энергетическая сбытовая компания Башкортостана» — в части оплаты по лимитам уличного освещения населенных пунктов в ночное время.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 xml:space="preserve">Администрации </w:t>
      </w:r>
      <w:r>
        <w:rPr>
          <w:bCs/>
          <w:iCs/>
          <w:szCs w:val="28"/>
        </w:rPr>
        <w:t xml:space="preserve">сельского поселения 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при формировании бюджета на очередной финансовый год предусматривать расходы, связанные с благоустройством, санитарным содержанием и озеленением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</w:t>
      </w:r>
      <w:r>
        <w:rPr>
          <w:bCs/>
          <w:iCs/>
          <w:szCs w:val="28"/>
        </w:rPr>
        <w:lastRenderedPageBreak/>
        <w:t xml:space="preserve">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в размерах показателей текущего финансового года, скорректированных с учетом коэффициента инфляции.</w:t>
      </w:r>
      <w:proofErr w:type="gramEnd"/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7. После проведения конкурсного отбора подрядных организаций на выполнение работ по благоустройству, санитарному содержанию и озеленению поселения, заключаются соответствующие муниципальные контракты с приложением сметно-финансовых расчетов и графиков производства работ, а также план освоения выделенных средств.</w:t>
      </w:r>
    </w:p>
    <w:p w:rsidR="00A64447" w:rsidRDefault="00A64447" w:rsidP="00A6444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 xml:space="preserve">Финансирование работ по благоустройству, санитарному содержанию и озеленению </w:t>
      </w:r>
      <w:r>
        <w:rPr>
          <w:bCs/>
          <w:iCs/>
          <w:szCs w:val="28"/>
        </w:rPr>
        <w:t xml:space="preserve">сельского поселения 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осуществляется после подписания главой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актов о выполнении работ, в порядке, установленном для исполнения бюджета </w:t>
      </w:r>
      <w:r>
        <w:rPr>
          <w:bCs/>
          <w:iCs/>
          <w:szCs w:val="28"/>
        </w:rPr>
        <w:t xml:space="preserve">сельского поселения </w:t>
      </w:r>
      <w:proofErr w:type="spellStart"/>
      <w:r>
        <w:rPr>
          <w:bCs/>
          <w:iCs/>
          <w:szCs w:val="28"/>
        </w:rPr>
        <w:t>Еремеевский</w:t>
      </w:r>
      <w:proofErr w:type="spellEnd"/>
      <w:r>
        <w:rPr>
          <w:bCs/>
          <w:iCs/>
          <w:szCs w:val="28"/>
        </w:rPr>
        <w:t xml:space="preserve"> сельсовет муниципального района </w:t>
      </w:r>
      <w:proofErr w:type="spellStart"/>
      <w:r>
        <w:rPr>
          <w:bCs/>
          <w:iCs/>
          <w:szCs w:val="28"/>
        </w:rPr>
        <w:t>Чишминский</w:t>
      </w:r>
      <w:proofErr w:type="spellEnd"/>
      <w:r>
        <w:rPr>
          <w:bCs/>
          <w:iCs/>
          <w:szCs w:val="28"/>
        </w:rPr>
        <w:t xml:space="preserve"> район Республики Башкортостан.</w:t>
      </w:r>
      <w:proofErr w:type="gramEnd"/>
    </w:p>
    <w:p w:rsidR="000A16FC" w:rsidRDefault="000A16FC"/>
    <w:sectPr w:rsidR="000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9C5"/>
    <w:multiLevelType w:val="multilevel"/>
    <w:tmpl w:val="02CE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47"/>
    <w:rsid w:val="000A16FC"/>
    <w:rsid w:val="00A64447"/>
    <w:rsid w:val="00E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447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44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A64447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A644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caption"/>
    <w:basedOn w:val="a"/>
    <w:next w:val="a"/>
    <w:qFormat/>
    <w:rsid w:val="00A64447"/>
    <w:pPr>
      <w:widowControl w:val="0"/>
      <w:autoSpaceDE w:val="0"/>
      <w:autoSpaceDN w:val="0"/>
      <w:adjustRightInd w:val="0"/>
      <w:jc w:val="center"/>
    </w:pPr>
    <w:rPr>
      <w:b/>
      <w:bCs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64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447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44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A64447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A644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caption"/>
    <w:basedOn w:val="a"/>
    <w:next w:val="a"/>
    <w:qFormat/>
    <w:rsid w:val="00A64447"/>
    <w:pPr>
      <w:widowControl w:val="0"/>
      <w:autoSpaceDE w:val="0"/>
      <w:autoSpaceDN w:val="0"/>
      <w:adjustRightInd w:val="0"/>
      <w:jc w:val="center"/>
    </w:pPr>
    <w:rPr>
      <w:b/>
      <w:bCs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64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7445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2015-10-01T09:29:00Z</dcterms:created>
  <dcterms:modified xsi:type="dcterms:W3CDTF">2015-10-01T09:52:00Z</dcterms:modified>
</cp:coreProperties>
</file>