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76460F" w:rsidTr="00F10B8E">
        <w:trPr>
          <w:trHeight w:val="1976"/>
          <w:jc w:val="center"/>
        </w:trPr>
        <w:tc>
          <w:tcPr>
            <w:tcW w:w="4416" w:type="dxa"/>
            <w:vAlign w:val="center"/>
          </w:tcPr>
          <w:p w:rsidR="0076460F" w:rsidRPr="003F2AE9" w:rsidRDefault="0076460F" w:rsidP="00F10B8E">
            <w:pPr>
              <w:rPr>
                <w:b/>
                <w:caps/>
                <w:spacing w:val="26"/>
                <w:sz w:val="20"/>
                <w:szCs w:val="20"/>
              </w:rPr>
            </w:pPr>
          </w:p>
          <w:p w:rsidR="0076460F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</w:t>
            </w:r>
          </w:p>
          <w:p w:rsidR="0076460F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Ба</w:t>
            </w:r>
            <w:r w:rsidRPr="00420AB9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76460F" w:rsidRPr="00420AB9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Республик</w:t>
            </w:r>
            <w:r>
              <w:rPr>
                <w:b/>
                <w:caps/>
                <w:noProof/>
                <w:spacing w:val="26"/>
                <w:sz w:val="20"/>
                <w:szCs w:val="20"/>
              </w:rPr>
              <w:t>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Һ</w:t>
            </w:r>
            <w:proofErr w:type="gramStart"/>
            <w:r w:rsidRPr="00420AB9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76460F" w:rsidRPr="00420AB9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76460F" w:rsidRPr="00420AB9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76460F" w:rsidRPr="00420AB9" w:rsidRDefault="0076460F" w:rsidP="00F10B8E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Шишм</w:t>
            </w:r>
            <w:r w:rsidRPr="00420AB9"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76460F" w:rsidRPr="00420AB9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76460F" w:rsidRDefault="0076460F" w:rsidP="00F10B8E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spacing w:val="26"/>
                <w:sz w:val="20"/>
                <w:szCs w:val="20"/>
              </w:rPr>
              <w:t xml:space="preserve">         Ӣ</w:t>
            </w:r>
            <w:r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spacing w:val="26"/>
                <w:sz w:val="20"/>
                <w:szCs w:val="20"/>
              </w:rPr>
              <w:t>РМИ</w:t>
            </w:r>
            <w:r>
              <w:rPr>
                <w:b/>
                <w:spacing w:val="26"/>
                <w:sz w:val="20"/>
                <w:szCs w:val="20"/>
              </w:rPr>
              <w:t xml:space="preserve"> АУЫЛ СОВЕТЫ</w:t>
            </w:r>
          </w:p>
          <w:p w:rsidR="0076460F" w:rsidRPr="00420AB9" w:rsidRDefault="0076460F" w:rsidP="00F10B8E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ауыл биЛӘмӘҺе </w:t>
            </w:r>
            <w:r>
              <w:rPr>
                <w:b/>
                <w:caps/>
                <w:spacing w:val="26"/>
                <w:sz w:val="20"/>
                <w:szCs w:val="20"/>
              </w:rPr>
              <w:t>БАШЛЫϝ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420AB9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76460F" w:rsidRPr="00420AB9" w:rsidRDefault="0076460F" w:rsidP="00F10B8E">
            <w:pPr>
              <w:pStyle w:val="1"/>
              <w:rPr>
                <w:b w:val="0"/>
                <w:sz w:val="20"/>
                <w:szCs w:val="20"/>
              </w:rPr>
            </w:pPr>
          </w:p>
          <w:p w:rsidR="0076460F" w:rsidRDefault="0076460F" w:rsidP="00F10B8E">
            <w:pPr>
              <w:pStyle w:val="1"/>
              <w:rPr>
                <w:b w:val="0"/>
                <w:sz w:val="20"/>
                <w:szCs w:val="20"/>
              </w:rPr>
            </w:pPr>
          </w:p>
          <w:p w:rsidR="0076460F" w:rsidRPr="00420AB9" w:rsidRDefault="0076460F" w:rsidP="00F10B8E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452172, </w:t>
            </w:r>
            <w:proofErr w:type="spellStart"/>
            <w:r>
              <w:rPr>
                <w:b w:val="0"/>
                <w:sz w:val="20"/>
                <w:szCs w:val="20"/>
              </w:rPr>
              <w:t>Йәрми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ауылы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Ẏ</w:t>
            </w:r>
            <w:r>
              <w:rPr>
                <w:b w:val="0"/>
                <w:bCs w:val="0"/>
                <w:sz w:val="20"/>
                <w:szCs w:val="20"/>
              </w:rPr>
              <w:t>зә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к</w:t>
            </w:r>
            <w:proofErr w:type="spellEnd"/>
            <w:r w:rsidRPr="00420AB9">
              <w:rPr>
                <w:b w:val="0"/>
                <w:bCs w:val="0"/>
                <w:sz w:val="20"/>
                <w:szCs w:val="20"/>
              </w:rPr>
              <w:sym w:font="PragmaticAsian" w:char="00EA"/>
            </w:r>
            <w:r w:rsidRPr="00420AB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20AB9">
              <w:rPr>
                <w:b w:val="0"/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>, 18</w:t>
            </w:r>
          </w:p>
          <w:p w:rsidR="0076460F" w:rsidRPr="00420AB9" w:rsidRDefault="0076460F" w:rsidP="00F10B8E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2-47-00, 2-47-41</w:t>
            </w:r>
          </w:p>
        </w:tc>
        <w:tc>
          <w:tcPr>
            <w:tcW w:w="1362" w:type="dxa"/>
            <w:vAlign w:val="center"/>
          </w:tcPr>
          <w:p w:rsidR="0076460F" w:rsidRPr="00420AB9" w:rsidRDefault="0076460F" w:rsidP="00F10B8E">
            <w:pPr>
              <w:pStyle w:val="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FD2AAF" wp14:editId="555B5244">
                  <wp:extent cx="714375" cy="952500"/>
                  <wp:effectExtent l="0" t="0" r="9525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76460F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76460F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76460F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76460F" w:rsidRPr="00420AB9" w:rsidRDefault="0076460F" w:rsidP="00F10B8E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76460F" w:rsidRPr="00420AB9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76460F" w:rsidRPr="00420AB9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76460F" w:rsidRPr="00420AB9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>ГЛАВА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76460F" w:rsidRPr="00420AB9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76460F" w:rsidRPr="00420AB9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76460F" w:rsidRPr="00420AB9" w:rsidRDefault="0076460F" w:rsidP="00F10B8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76460F" w:rsidRPr="00420AB9" w:rsidRDefault="0076460F" w:rsidP="00F10B8E">
            <w:pPr>
              <w:jc w:val="center"/>
              <w:rPr>
                <w:b/>
                <w:caps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76460F" w:rsidRPr="00420AB9" w:rsidRDefault="0076460F" w:rsidP="00F10B8E">
            <w:pPr>
              <w:jc w:val="center"/>
              <w:rPr>
                <w:caps/>
                <w:sz w:val="20"/>
                <w:szCs w:val="20"/>
              </w:rPr>
            </w:pPr>
          </w:p>
          <w:p w:rsidR="0076460F" w:rsidRPr="00A707D2" w:rsidRDefault="0076460F" w:rsidP="00F10B8E">
            <w:pPr>
              <w:pStyle w:val="5"/>
            </w:pPr>
            <w:r w:rsidRPr="00420AB9">
              <w:t xml:space="preserve">452172, </w:t>
            </w:r>
            <w:proofErr w:type="spellStart"/>
            <w:r w:rsidRPr="00420AB9">
              <w:t>с</w:t>
            </w:r>
            <w:proofErr w:type="gramStart"/>
            <w:r w:rsidRPr="00420AB9">
              <w:t>.Е</w:t>
            </w:r>
            <w:proofErr w:type="gramEnd"/>
            <w:r w:rsidRPr="00420AB9">
              <w:t>ремеево</w:t>
            </w:r>
            <w:proofErr w:type="spellEnd"/>
            <w:r w:rsidRPr="00420AB9">
              <w:t>,  ул. Центральная, 18</w:t>
            </w:r>
          </w:p>
          <w:p w:rsidR="0076460F" w:rsidRPr="00420AB9" w:rsidRDefault="0076460F" w:rsidP="00F10B8E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>тел.: 2-47-00,2-47-41</w:t>
            </w:r>
          </w:p>
        </w:tc>
      </w:tr>
    </w:tbl>
    <w:p w:rsidR="0076460F" w:rsidRPr="0037080C" w:rsidRDefault="0076460F" w:rsidP="0076460F">
      <w:pPr>
        <w:tabs>
          <w:tab w:val="left" w:pos="6720"/>
        </w:tabs>
        <w:spacing w:line="360" w:lineRule="auto"/>
        <w:rPr>
          <w:b/>
          <w:bCs/>
        </w:rPr>
      </w:pPr>
      <w:r w:rsidRPr="0037080C">
        <w:rPr>
          <w:rFonts w:ascii="Arial New Bash" w:hAnsi="Arial New Bash"/>
          <w:b/>
          <w:bCs/>
        </w:rPr>
        <w:t>К</w:t>
      </w:r>
      <w:r w:rsidRPr="0037080C">
        <w:rPr>
          <w:b/>
          <w:bCs/>
        </w:rPr>
        <w:t xml:space="preserve">АРАР                                                        </w:t>
      </w:r>
      <w:r>
        <w:rPr>
          <w:b/>
          <w:bCs/>
        </w:rPr>
        <w:t xml:space="preserve">        </w:t>
      </w:r>
      <w:r w:rsidRPr="0037080C">
        <w:rPr>
          <w:b/>
          <w:bCs/>
        </w:rPr>
        <w:t>№</w:t>
      </w:r>
      <w:r>
        <w:rPr>
          <w:b/>
          <w:bCs/>
        </w:rPr>
        <w:t xml:space="preserve">  94                            </w:t>
      </w:r>
      <w:r w:rsidRPr="0037080C">
        <w:rPr>
          <w:b/>
          <w:bCs/>
        </w:rPr>
        <w:t>ПОСТАНОВЛЕНИЕ</w:t>
      </w:r>
    </w:p>
    <w:p w:rsidR="0076460F" w:rsidRPr="00624844" w:rsidRDefault="0076460F" w:rsidP="0076460F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«14» декабрь      2015</w:t>
      </w:r>
      <w:r w:rsidRPr="0037080C">
        <w:rPr>
          <w:b/>
          <w:bCs/>
        </w:rPr>
        <w:t>й</w:t>
      </w:r>
      <w:r w:rsidRPr="0037080C">
        <w:rPr>
          <w:bCs/>
        </w:rPr>
        <w:t xml:space="preserve">.                       </w:t>
      </w:r>
      <w:r>
        <w:rPr>
          <w:bCs/>
        </w:rPr>
        <w:t xml:space="preserve">                 </w:t>
      </w:r>
      <w:r w:rsidRPr="0037080C">
        <w:rPr>
          <w:b/>
          <w:bCs/>
        </w:rPr>
        <w:t xml:space="preserve">                </w:t>
      </w:r>
      <w:r>
        <w:rPr>
          <w:b/>
          <w:bCs/>
        </w:rPr>
        <w:t xml:space="preserve">    </w:t>
      </w:r>
      <w:r w:rsidRPr="0037080C">
        <w:rPr>
          <w:b/>
          <w:bCs/>
        </w:rPr>
        <w:t xml:space="preserve">  </w:t>
      </w:r>
      <w:r>
        <w:rPr>
          <w:b/>
          <w:bCs/>
        </w:rPr>
        <w:t xml:space="preserve">              «14» декабря      2015</w:t>
      </w:r>
      <w:r w:rsidRPr="0037080C">
        <w:rPr>
          <w:b/>
          <w:bCs/>
        </w:rPr>
        <w:t>г.</w:t>
      </w:r>
      <w:r w:rsidRPr="0037080C">
        <w:t xml:space="preserve">        </w:t>
      </w:r>
    </w:p>
    <w:p w:rsidR="0076460F" w:rsidRDefault="0076460F" w:rsidP="0076460F">
      <w:pPr>
        <w:jc w:val="center"/>
        <w:rPr>
          <w:sz w:val="28"/>
          <w:szCs w:val="28"/>
        </w:rPr>
      </w:pPr>
    </w:p>
    <w:p w:rsidR="0076460F" w:rsidRDefault="0076460F" w:rsidP="007646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60F" w:rsidRDefault="0076460F" w:rsidP="007646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подвидов по видам доходов, </w:t>
      </w: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6553CE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553CE">
        <w:rPr>
          <w:rFonts w:ascii="Times New Roman" w:hAnsi="Times New Roman" w:cs="Times New Roman"/>
          <w:sz w:val="28"/>
          <w:szCs w:val="28"/>
        </w:rPr>
        <w:t xml:space="preserve"> которых являются Администрация </w:t>
      </w: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6553CE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6553C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53C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55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находящиеся </w:t>
      </w: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>в их ведении казенные учреждения</w:t>
      </w: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от 08.06.2015 г.№90-н «О внесении изменений в Указания  о порядке применения  бюджетной  классификации Российской Федерации»,  согласно пункту 9 статьи 20 Бюджетного кодекса Российской Федерации, в связи с изменением </w:t>
      </w:r>
      <w:proofErr w:type="gramStart"/>
      <w:r w:rsidRPr="006553CE">
        <w:rPr>
          <w:rFonts w:ascii="Times New Roman" w:hAnsi="Times New Roman" w:cs="Times New Roman"/>
          <w:sz w:val="28"/>
          <w:szCs w:val="28"/>
        </w:rPr>
        <w:t>структуры  кода  классификации  доходов бюджетов</w:t>
      </w:r>
      <w:proofErr w:type="gramEnd"/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 xml:space="preserve">1. Утвердить перечень кодов подвидов доходов по видам доходов, главным администратором которых являются Администрация сельского поселения </w:t>
      </w:r>
      <w:proofErr w:type="spellStart"/>
      <w:r w:rsidRPr="006553CE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6553C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553C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55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находящиеся в их ведении казенные учреждения, согласно приложению  к настоящему Постановлению.</w:t>
      </w: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>2. Постановление вступает в силу с 1 января 2016 года.</w:t>
      </w: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 xml:space="preserve">3.Считать утратившим силу постановление главы администрации № 54 от 15июня 2015  года  «Об утверждении перечня кодов подвидов по видам доходов, главным администратором которых являются Администрация сельского поселения  </w:t>
      </w:r>
      <w:proofErr w:type="spellStart"/>
      <w:r w:rsidRPr="006553CE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6553C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553C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55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находящиеся в их ведении казенные учреждения».</w:t>
      </w: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6553CE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</w:t>
      </w:r>
      <w:r w:rsidRPr="006553C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6460F" w:rsidRPr="006553CE" w:rsidRDefault="0076460F" w:rsidP="0076460F">
      <w:pPr>
        <w:rPr>
          <w:sz w:val="28"/>
          <w:szCs w:val="28"/>
        </w:rPr>
      </w:pPr>
    </w:p>
    <w:p w:rsidR="0076460F" w:rsidRPr="006553CE" w:rsidRDefault="0076460F" w:rsidP="0076460F">
      <w:pPr>
        <w:ind w:left="567"/>
        <w:rPr>
          <w:sz w:val="28"/>
          <w:szCs w:val="28"/>
        </w:rPr>
      </w:pPr>
      <w:r w:rsidRPr="006553CE">
        <w:rPr>
          <w:sz w:val="28"/>
          <w:szCs w:val="28"/>
        </w:rPr>
        <w:t xml:space="preserve">Глава администрации </w:t>
      </w:r>
    </w:p>
    <w:p w:rsidR="0076460F" w:rsidRPr="006553CE" w:rsidRDefault="0076460F" w:rsidP="0076460F">
      <w:pPr>
        <w:ind w:left="567"/>
        <w:rPr>
          <w:sz w:val="28"/>
          <w:szCs w:val="28"/>
        </w:rPr>
      </w:pPr>
      <w:r w:rsidRPr="006553CE">
        <w:rPr>
          <w:sz w:val="28"/>
          <w:szCs w:val="28"/>
        </w:rPr>
        <w:t xml:space="preserve">сельского поселения </w:t>
      </w:r>
    </w:p>
    <w:p w:rsidR="0076460F" w:rsidRPr="006553CE" w:rsidRDefault="0076460F" w:rsidP="0076460F">
      <w:pPr>
        <w:ind w:left="567"/>
        <w:rPr>
          <w:sz w:val="28"/>
          <w:szCs w:val="28"/>
        </w:rPr>
      </w:pPr>
      <w:proofErr w:type="spellStart"/>
      <w:r w:rsidRPr="006553CE">
        <w:rPr>
          <w:sz w:val="28"/>
          <w:szCs w:val="28"/>
        </w:rPr>
        <w:t>Еремеевский</w:t>
      </w:r>
      <w:proofErr w:type="spellEnd"/>
      <w:r w:rsidRPr="006553CE">
        <w:rPr>
          <w:sz w:val="28"/>
          <w:szCs w:val="28"/>
        </w:rPr>
        <w:t xml:space="preserve"> сельсовет</w:t>
      </w:r>
    </w:p>
    <w:p w:rsidR="0076460F" w:rsidRPr="006553CE" w:rsidRDefault="0076460F" w:rsidP="0076460F">
      <w:pPr>
        <w:ind w:left="567"/>
        <w:rPr>
          <w:sz w:val="28"/>
          <w:szCs w:val="28"/>
        </w:rPr>
      </w:pPr>
      <w:r w:rsidRPr="006553CE">
        <w:rPr>
          <w:sz w:val="28"/>
          <w:szCs w:val="28"/>
        </w:rPr>
        <w:t>муниципального района</w:t>
      </w:r>
    </w:p>
    <w:p w:rsidR="0076460F" w:rsidRDefault="0076460F" w:rsidP="0076460F">
      <w:pPr>
        <w:ind w:left="567"/>
      </w:pPr>
      <w:proofErr w:type="spellStart"/>
      <w:r w:rsidRPr="006553CE">
        <w:rPr>
          <w:sz w:val="28"/>
          <w:szCs w:val="28"/>
        </w:rPr>
        <w:t>Чишминский</w:t>
      </w:r>
      <w:proofErr w:type="spellEnd"/>
      <w:r w:rsidRPr="006553CE">
        <w:rPr>
          <w:sz w:val="28"/>
          <w:szCs w:val="28"/>
        </w:rPr>
        <w:t xml:space="preserve"> район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  <w:r>
        <w:t xml:space="preserve">                </w:t>
      </w:r>
    </w:p>
    <w:p w:rsidR="0076460F" w:rsidRDefault="0076460F" w:rsidP="0076460F"/>
    <w:p w:rsidR="0076460F" w:rsidRDefault="0076460F" w:rsidP="0076460F"/>
    <w:p w:rsidR="0076460F" w:rsidRDefault="0076460F" w:rsidP="0076460F">
      <w:pPr>
        <w:ind w:left="540" w:firstLine="4860"/>
        <w:jc w:val="right"/>
      </w:pPr>
    </w:p>
    <w:p w:rsidR="0076460F" w:rsidRDefault="0076460F" w:rsidP="0076460F">
      <w:pPr>
        <w:ind w:left="540" w:firstLine="4860"/>
        <w:jc w:val="right"/>
      </w:pPr>
    </w:p>
    <w:p w:rsidR="0076460F" w:rsidRPr="006553CE" w:rsidRDefault="0076460F" w:rsidP="0076460F">
      <w:pPr>
        <w:ind w:left="540" w:firstLine="4860"/>
        <w:jc w:val="right"/>
        <w:rPr>
          <w:sz w:val="28"/>
          <w:szCs w:val="28"/>
        </w:rPr>
      </w:pPr>
      <w:r w:rsidRPr="006553CE">
        <w:rPr>
          <w:sz w:val="28"/>
          <w:szCs w:val="28"/>
        </w:rPr>
        <w:t>Утвержден</w:t>
      </w:r>
    </w:p>
    <w:p w:rsidR="0076460F" w:rsidRPr="006553CE" w:rsidRDefault="0076460F" w:rsidP="0076460F">
      <w:pPr>
        <w:ind w:left="540" w:firstLine="4500"/>
        <w:jc w:val="right"/>
        <w:rPr>
          <w:sz w:val="28"/>
          <w:szCs w:val="28"/>
        </w:rPr>
      </w:pPr>
      <w:r w:rsidRPr="006553CE">
        <w:rPr>
          <w:sz w:val="28"/>
          <w:szCs w:val="28"/>
        </w:rPr>
        <w:t xml:space="preserve"> постановлением  главы администрации сельского поселения  </w:t>
      </w:r>
      <w:proofErr w:type="spellStart"/>
      <w:r w:rsidRPr="006553CE">
        <w:rPr>
          <w:sz w:val="28"/>
          <w:szCs w:val="28"/>
        </w:rPr>
        <w:t>Еремеевский</w:t>
      </w:r>
      <w:proofErr w:type="spellEnd"/>
      <w:r w:rsidRPr="006553CE">
        <w:rPr>
          <w:sz w:val="28"/>
          <w:szCs w:val="28"/>
        </w:rPr>
        <w:t xml:space="preserve">  сельсовет  </w:t>
      </w:r>
    </w:p>
    <w:p w:rsidR="0076460F" w:rsidRPr="006553CE" w:rsidRDefault="0076460F" w:rsidP="0076460F">
      <w:pPr>
        <w:ind w:left="540" w:firstLine="4500"/>
        <w:jc w:val="right"/>
        <w:rPr>
          <w:sz w:val="28"/>
          <w:szCs w:val="28"/>
        </w:rPr>
      </w:pPr>
      <w:r w:rsidRPr="006553CE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 w:rsidRPr="006553CE">
        <w:rPr>
          <w:sz w:val="28"/>
          <w:szCs w:val="28"/>
        </w:rPr>
        <w:t>Республики Башкортостан</w:t>
      </w:r>
    </w:p>
    <w:p w:rsidR="0076460F" w:rsidRPr="006553CE" w:rsidRDefault="0076460F" w:rsidP="0076460F">
      <w:pPr>
        <w:ind w:left="540"/>
        <w:jc w:val="right"/>
        <w:rPr>
          <w:sz w:val="28"/>
          <w:szCs w:val="28"/>
        </w:rPr>
      </w:pPr>
      <w:r w:rsidRPr="006553CE">
        <w:rPr>
          <w:sz w:val="28"/>
          <w:szCs w:val="28"/>
        </w:rPr>
        <w:t xml:space="preserve">                                                                     от 14 декабря 2015 г. № 94</w:t>
      </w:r>
    </w:p>
    <w:p w:rsidR="0076460F" w:rsidRPr="006553CE" w:rsidRDefault="0076460F" w:rsidP="0076460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553CE">
        <w:rPr>
          <w:sz w:val="28"/>
          <w:szCs w:val="28"/>
        </w:rPr>
        <w:t>Перечень</w:t>
      </w:r>
    </w:p>
    <w:p w:rsidR="0076460F" w:rsidRDefault="0076460F" w:rsidP="0076460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553CE">
        <w:rPr>
          <w:sz w:val="28"/>
          <w:szCs w:val="28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 </w:t>
      </w:r>
      <w:proofErr w:type="spellStart"/>
      <w:r w:rsidRPr="006553CE">
        <w:rPr>
          <w:sz w:val="28"/>
          <w:szCs w:val="28"/>
        </w:rPr>
        <w:t>Еремеевский</w:t>
      </w:r>
      <w:proofErr w:type="spellEnd"/>
      <w:r w:rsidRPr="006553CE">
        <w:rPr>
          <w:sz w:val="28"/>
          <w:szCs w:val="28"/>
        </w:rPr>
        <w:t xml:space="preserve">  сельсовет муниципального района </w:t>
      </w:r>
      <w:proofErr w:type="spellStart"/>
      <w:r w:rsidRPr="006553CE">
        <w:rPr>
          <w:sz w:val="28"/>
          <w:szCs w:val="28"/>
        </w:rPr>
        <w:t>Чишминский</w:t>
      </w:r>
      <w:proofErr w:type="spellEnd"/>
      <w:r w:rsidRPr="006553CE">
        <w:rPr>
          <w:sz w:val="28"/>
          <w:szCs w:val="28"/>
        </w:rPr>
        <w:t xml:space="preserve"> район</w:t>
      </w:r>
    </w:p>
    <w:p w:rsidR="0076460F" w:rsidRPr="006553CE" w:rsidRDefault="0076460F" w:rsidP="0076460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553CE">
        <w:rPr>
          <w:sz w:val="28"/>
          <w:szCs w:val="28"/>
        </w:rPr>
        <w:t xml:space="preserve"> Республики Башкортостан</w:t>
      </w:r>
    </w:p>
    <w:p w:rsidR="0076460F" w:rsidRPr="006553CE" w:rsidRDefault="0076460F" w:rsidP="007646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460F" w:rsidRPr="006553CE" w:rsidRDefault="0076460F" w:rsidP="007646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3CE">
        <w:rPr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связи с изменением </w:t>
      </w:r>
      <w:proofErr w:type="gramStart"/>
      <w:r w:rsidRPr="006553CE">
        <w:rPr>
          <w:sz w:val="28"/>
          <w:szCs w:val="28"/>
        </w:rPr>
        <w:t>структуры  кода  классификации  доходов бюджетов</w:t>
      </w:r>
      <w:proofErr w:type="gramEnd"/>
      <w:r w:rsidRPr="006553CE">
        <w:rPr>
          <w:sz w:val="28"/>
          <w:szCs w:val="28"/>
        </w:rPr>
        <w:t>:</w:t>
      </w:r>
    </w:p>
    <w:p w:rsidR="0076460F" w:rsidRPr="006553CE" w:rsidRDefault="0076460F" w:rsidP="007646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3CE"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7662"/>
      </w:tblGrid>
      <w:tr w:rsidR="0076460F" w:rsidRPr="006553CE" w:rsidTr="00F10B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E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3CE">
              <w:rPr>
                <w:rFonts w:ascii="Times New Roman" w:hAnsi="Times New Roman" w:cs="Times New Roman"/>
                <w:sz w:val="28"/>
                <w:szCs w:val="28"/>
              </w:rPr>
              <w:t>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  <w:tr w:rsidR="0076460F" w:rsidRPr="006553CE" w:rsidTr="00F10B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E">
              <w:rPr>
                <w:rFonts w:ascii="Times New Roman" w:hAnsi="Times New Roman" w:cs="Times New Roman"/>
                <w:sz w:val="28"/>
                <w:szCs w:val="28"/>
              </w:rPr>
              <w:t>4000 110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E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76460F" w:rsidRDefault="0076460F" w:rsidP="0076460F">
      <w:pPr>
        <w:autoSpaceDE w:val="0"/>
        <w:autoSpaceDN w:val="0"/>
        <w:adjustRightInd w:val="0"/>
        <w:ind w:firstLine="708"/>
        <w:jc w:val="both"/>
      </w:pPr>
    </w:p>
    <w:p w:rsidR="0076460F" w:rsidRPr="006553CE" w:rsidRDefault="0076460F" w:rsidP="0076460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6553CE">
        <w:rPr>
          <w:sz w:val="28"/>
          <w:szCs w:val="28"/>
        </w:rPr>
        <w:t xml:space="preserve">000 2 02 02077 10 0000 151«Субсидии бюджетам сельских поселений на </w:t>
      </w:r>
      <w:proofErr w:type="spellStart"/>
      <w:r w:rsidRPr="006553CE">
        <w:rPr>
          <w:sz w:val="28"/>
          <w:szCs w:val="28"/>
        </w:rPr>
        <w:t>софинансирование</w:t>
      </w:r>
      <w:proofErr w:type="spellEnd"/>
      <w:r w:rsidRPr="006553CE">
        <w:rPr>
          <w:sz w:val="28"/>
          <w:szCs w:val="28"/>
        </w:rPr>
        <w:t xml:space="preserve"> капитальных вложений в объекты муниципальной собственности»;</w:t>
      </w:r>
    </w:p>
    <w:p w:rsidR="0076460F" w:rsidRPr="006553CE" w:rsidRDefault="0076460F" w:rsidP="007646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3CE">
        <w:rPr>
          <w:sz w:val="28"/>
          <w:szCs w:val="28"/>
        </w:rPr>
        <w:t xml:space="preserve">         000 2 02 02102 10 0000 151«Субсидии бюджетам сельских поселений на закупку автотранспортных средств и коммунальной техники»;</w:t>
      </w: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lastRenderedPageBreak/>
        <w:t xml:space="preserve"> 000 2 02  02150 10 0000 151«Субсидии бюджетам сельских поселений на реализацию программ энергосбережения и повышения энергетической эффективности на период до 2020 года»</w:t>
      </w: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7656"/>
      </w:tblGrid>
      <w:tr w:rsidR="0076460F" w:rsidRPr="006553CE" w:rsidTr="00F10B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E">
              <w:rPr>
                <w:rFonts w:ascii="Times New Roman" w:hAnsi="Times New Roman" w:cs="Times New Roman"/>
                <w:sz w:val="28"/>
                <w:szCs w:val="28"/>
              </w:rPr>
              <w:t>0007 151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E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</w:tr>
    </w:tbl>
    <w:p w:rsidR="0076460F" w:rsidRPr="006553CE" w:rsidRDefault="0076460F" w:rsidP="0076460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60F" w:rsidRPr="006553CE" w:rsidRDefault="0076460F" w:rsidP="0076460F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>000 2 02 02999 10 0000 151 «Прочие субсидии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870"/>
      </w:tblGrid>
      <w:tr w:rsidR="0076460F" w:rsidRPr="006553CE" w:rsidTr="00F10B8E">
        <w:trPr>
          <w:trHeight w:val="3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ind w:right="-108"/>
              <w:jc w:val="center"/>
              <w:rPr>
                <w:sz w:val="28"/>
                <w:szCs w:val="28"/>
              </w:rPr>
            </w:pPr>
            <w:r w:rsidRPr="006553CE">
              <w:rPr>
                <w:sz w:val="28"/>
                <w:szCs w:val="28"/>
              </w:rPr>
              <w:t>7101 151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ind w:right="-108"/>
              <w:rPr>
                <w:sz w:val="28"/>
                <w:szCs w:val="28"/>
              </w:rPr>
            </w:pPr>
            <w:r w:rsidRPr="006553CE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6553CE">
              <w:rPr>
                <w:sz w:val="28"/>
                <w:szCs w:val="28"/>
              </w:rPr>
              <w:t>софинансирование</w:t>
            </w:r>
            <w:proofErr w:type="spellEnd"/>
            <w:r w:rsidRPr="006553CE">
              <w:rPr>
                <w:sz w:val="28"/>
                <w:szCs w:val="28"/>
              </w:rPr>
              <w:t xml:space="preserve"> расходных обязательств</w:t>
            </w:r>
          </w:p>
        </w:tc>
      </w:tr>
      <w:tr w:rsidR="0076460F" w:rsidRPr="006553CE" w:rsidTr="00F10B8E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jc w:val="center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>7104 151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jc w:val="both"/>
              <w:rPr>
                <w:color w:val="000000"/>
                <w:sz w:val="28"/>
                <w:szCs w:val="28"/>
              </w:rPr>
            </w:pPr>
            <w:r w:rsidRPr="006553CE">
              <w:rPr>
                <w:sz w:val="28"/>
                <w:szCs w:val="28"/>
              </w:rPr>
              <w:t>Субсидии на реализацию республиканской адресной программы по проведению капитального ремонта многоквартирных домов на 2010 год</w:t>
            </w:r>
          </w:p>
        </w:tc>
      </w:tr>
      <w:tr w:rsidR="0076460F" w:rsidRPr="006553CE" w:rsidTr="00F10B8E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jc w:val="center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>7105 151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6553CE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553CE">
              <w:rPr>
                <w:color w:val="000000"/>
                <w:sz w:val="28"/>
                <w:szCs w:val="28"/>
              </w:rPr>
              <w:t xml:space="preserve"> расходов по подготовке объектов коммунального хозяйства к работе осенне-зимний период </w:t>
            </w:r>
          </w:p>
        </w:tc>
      </w:tr>
      <w:tr w:rsidR="0076460F" w:rsidRPr="006553CE" w:rsidTr="00F10B8E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jc w:val="center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 xml:space="preserve">7111 151 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 xml:space="preserve">Субсидии </w:t>
            </w:r>
            <w:r w:rsidRPr="006553CE">
              <w:rPr>
                <w:sz w:val="28"/>
                <w:szCs w:val="28"/>
              </w:rPr>
              <w:t>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76460F" w:rsidRPr="006553CE" w:rsidTr="00F10B8E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jc w:val="center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 xml:space="preserve">7112 151 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jc w:val="both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 xml:space="preserve">Субсидии </w:t>
            </w:r>
            <w:r w:rsidRPr="006553CE">
              <w:rPr>
                <w:sz w:val="28"/>
                <w:szCs w:val="28"/>
              </w:rPr>
              <w:t>на реализацию республиканской целевой программы «Модернизация систем наружного освещения населенных пунктов Республики Башкортостан на 2011-2015 годы»</w:t>
            </w:r>
          </w:p>
        </w:tc>
      </w:tr>
      <w:tr w:rsidR="0076460F" w:rsidRPr="006553CE" w:rsidTr="00F10B8E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jc w:val="center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 xml:space="preserve">7113 151 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rPr>
                <w:color w:val="000000"/>
                <w:sz w:val="28"/>
                <w:szCs w:val="28"/>
              </w:rPr>
            </w:pPr>
            <w:r w:rsidRPr="006553CE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76460F" w:rsidRPr="006553CE" w:rsidTr="00F10B8E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jc w:val="center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>7114 151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E">
              <w:rPr>
                <w:rFonts w:ascii="Times New Roman" w:hAnsi="Times New Roman" w:cs="Times New Roman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</w:t>
            </w:r>
          </w:p>
        </w:tc>
      </w:tr>
      <w:tr w:rsidR="0076460F" w:rsidRPr="006553CE" w:rsidTr="00F10B8E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jc w:val="center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>7115 151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rPr>
                <w:sz w:val="28"/>
                <w:szCs w:val="28"/>
              </w:rPr>
            </w:pPr>
            <w:r w:rsidRPr="006553CE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6553CE">
              <w:rPr>
                <w:sz w:val="28"/>
                <w:szCs w:val="28"/>
              </w:rPr>
              <w:t>софинансирование</w:t>
            </w:r>
            <w:proofErr w:type="spellEnd"/>
            <w:r w:rsidRPr="006553CE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76460F" w:rsidRPr="006553CE" w:rsidTr="00F10B8E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jc w:val="center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>7121 151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 </w:t>
            </w:r>
            <w:proofErr w:type="gramStart"/>
            <w:r w:rsidRPr="006553CE">
              <w:rPr>
                <w:rFonts w:ascii="Times New Roman" w:hAnsi="Times New Roman" w:cs="Times New Roman"/>
                <w:sz w:val="28"/>
                <w:szCs w:val="28"/>
              </w:rPr>
              <w:t>на компенсацию платежей граждан за коммунальные услуги в связи с необходимостью соблюдения ограничений роста совокупной платы за коммунальные услуги</w:t>
            </w:r>
            <w:proofErr w:type="gramEnd"/>
          </w:p>
        </w:tc>
      </w:tr>
    </w:tbl>
    <w:p w:rsidR="0076460F" w:rsidRPr="006553CE" w:rsidRDefault="0076460F" w:rsidP="007646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ab/>
      </w:r>
    </w:p>
    <w:p w:rsidR="0076460F" w:rsidRPr="006553CE" w:rsidRDefault="0076460F" w:rsidP="007646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 xml:space="preserve">    000 2 02 04999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8021"/>
      </w:tblGrid>
      <w:tr w:rsidR="0076460F" w:rsidRPr="006553CE" w:rsidTr="00F10B8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60F" w:rsidRPr="006553CE" w:rsidRDefault="0076460F" w:rsidP="00F10B8E">
            <w:pPr>
              <w:jc w:val="center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 xml:space="preserve">7501 151 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jc w:val="both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>Межбюджетные трансферты, передаваемые бюджетам для компенсации</w:t>
            </w:r>
            <w:r w:rsidRPr="006553CE">
              <w:rPr>
                <w:sz w:val="28"/>
                <w:szCs w:val="28"/>
              </w:rPr>
              <w:t xml:space="preserve"> дополнительных расходов, возникших в результате решений, принятых органами власти другого уровня</w:t>
            </w:r>
            <w:r w:rsidRPr="006553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6460F" w:rsidRPr="006553CE" w:rsidTr="00F10B8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60F" w:rsidRPr="006553CE" w:rsidRDefault="0076460F" w:rsidP="00F10B8E">
            <w:pPr>
              <w:jc w:val="center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>7502 151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76460F" w:rsidRPr="006553CE" w:rsidTr="00F10B8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60F" w:rsidRPr="006553CE" w:rsidRDefault="0076460F" w:rsidP="00F10B8E">
            <w:pPr>
              <w:jc w:val="center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lastRenderedPageBreak/>
              <w:t>7503 151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  <w:tr w:rsidR="0076460F" w:rsidRPr="006553CE" w:rsidTr="00F10B8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60F" w:rsidRPr="006553CE" w:rsidRDefault="0076460F" w:rsidP="00F10B8E">
            <w:pPr>
              <w:jc w:val="center"/>
              <w:rPr>
                <w:color w:val="000000"/>
                <w:sz w:val="28"/>
                <w:szCs w:val="28"/>
              </w:rPr>
            </w:pPr>
            <w:r w:rsidRPr="006553CE">
              <w:rPr>
                <w:color w:val="000000"/>
                <w:sz w:val="28"/>
                <w:szCs w:val="28"/>
              </w:rPr>
              <w:t>7505 151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F" w:rsidRPr="006553CE" w:rsidRDefault="0076460F" w:rsidP="00F10B8E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   на премирование победителей республиканского конкурса «Лучший многоквартирный дом»</w:t>
            </w:r>
          </w:p>
        </w:tc>
      </w:tr>
    </w:tbl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6553CE">
        <w:rPr>
          <w:rFonts w:ascii="Times New Roman" w:hAnsi="Times New Roman" w:cs="Times New Roman"/>
          <w:sz w:val="28"/>
          <w:szCs w:val="28"/>
        </w:rPr>
        <w:t>000 2 02 09054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76460F" w:rsidRPr="006553CE" w:rsidTr="00F10B8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60F" w:rsidRPr="006553CE" w:rsidRDefault="0076460F" w:rsidP="00F10B8E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E">
              <w:rPr>
                <w:rFonts w:ascii="Times New Roman" w:hAnsi="Times New Roman" w:cs="Times New Roman"/>
                <w:sz w:val="28"/>
                <w:szCs w:val="28"/>
              </w:rPr>
              <w:t>7301 151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0F" w:rsidRPr="006553CE" w:rsidRDefault="0076460F" w:rsidP="00F10B8E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C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</w:tbl>
    <w:p w:rsidR="0076460F" w:rsidRPr="006553CE" w:rsidRDefault="0076460F" w:rsidP="007646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460F" w:rsidRPr="006553CE" w:rsidRDefault="0076460F" w:rsidP="0076460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60F" w:rsidRDefault="0076460F" w:rsidP="0076460F">
      <w:pPr>
        <w:rPr>
          <w:sz w:val="28"/>
          <w:szCs w:val="28"/>
        </w:rPr>
      </w:pPr>
      <w:r w:rsidRPr="006553CE">
        <w:rPr>
          <w:sz w:val="28"/>
          <w:szCs w:val="28"/>
        </w:rPr>
        <w:t xml:space="preserve">                                                                       </w:t>
      </w:r>
    </w:p>
    <w:p w:rsidR="0076460F" w:rsidRDefault="0076460F" w:rsidP="0076460F">
      <w:pPr>
        <w:rPr>
          <w:sz w:val="28"/>
          <w:szCs w:val="28"/>
        </w:rPr>
      </w:pPr>
    </w:p>
    <w:p w:rsidR="0076460F" w:rsidRDefault="0076460F" w:rsidP="0076460F">
      <w:pPr>
        <w:rPr>
          <w:sz w:val="28"/>
          <w:szCs w:val="28"/>
        </w:rPr>
      </w:pPr>
    </w:p>
    <w:p w:rsidR="0076460F" w:rsidRDefault="0076460F" w:rsidP="0076460F">
      <w:pPr>
        <w:rPr>
          <w:sz w:val="28"/>
          <w:szCs w:val="28"/>
        </w:rPr>
      </w:pPr>
    </w:p>
    <w:p w:rsidR="0076460F" w:rsidRDefault="0076460F" w:rsidP="0076460F">
      <w:pPr>
        <w:rPr>
          <w:sz w:val="28"/>
          <w:szCs w:val="28"/>
        </w:rPr>
      </w:pPr>
    </w:p>
    <w:p w:rsidR="0076460F" w:rsidRDefault="0076460F" w:rsidP="0076460F">
      <w:pPr>
        <w:rPr>
          <w:sz w:val="28"/>
          <w:szCs w:val="28"/>
        </w:rPr>
      </w:pPr>
    </w:p>
    <w:p w:rsidR="0076460F" w:rsidRDefault="0076460F" w:rsidP="0076460F">
      <w:pPr>
        <w:rPr>
          <w:sz w:val="28"/>
          <w:szCs w:val="28"/>
        </w:rPr>
      </w:pPr>
    </w:p>
    <w:p w:rsidR="0069103B" w:rsidRDefault="0069103B">
      <w:bookmarkStart w:id="0" w:name="_GoBack"/>
      <w:bookmarkEnd w:id="0"/>
    </w:p>
    <w:sectPr w:rsidR="0069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F"/>
    <w:rsid w:val="0069103B"/>
    <w:rsid w:val="007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460F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460F"/>
    <w:pPr>
      <w:keepNext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646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46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6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46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64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4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460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460F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460F"/>
    <w:pPr>
      <w:keepNext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646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46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6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46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64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4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460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2015-12-14T09:10:00Z</dcterms:created>
  <dcterms:modified xsi:type="dcterms:W3CDTF">2015-12-14T09:11:00Z</dcterms:modified>
</cp:coreProperties>
</file>