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D" w:rsidRDefault="002745DD" w:rsidP="002745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bookmarkStart w:id="0" w:name="_GoBack"/>
      <w:bookmarkEnd w:id="0"/>
    </w:p>
    <w:p w:rsidR="002745DD" w:rsidRDefault="002745DD" w:rsidP="002745DD">
      <w:pPr>
        <w:jc w:val="center"/>
        <w:rPr>
          <w:bCs/>
          <w:sz w:val="28"/>
          <w:szCs w:val="28"/>
        </w:rPr>
      </w:pPr>
    </w:p>
    <w:p w:rsidR="002745DD" w:rsidRDefault="002745DD" w:rsidP="002745DD">
      <w:pPr>
        <w:jc w:val="center"/>
        <w:rPr>
          <w:bCs/>
          <w:sz w:val="28"/>
          <w:szCs w:val="28"/>
        </w:rPr>
      </w:pPr>
    </w:p>
    <w:p w:rsidR="002745DD" w:rsidRDefault="002745DD" w:rsidP="002745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2745DD" w:rsidRDefault="002745DD" w:rsidP="002745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24 августа   2015года № 76</w:t>
      </w:r>
    </w:p>
    <w:p w:rsidR="004E57D2" w:rsidRDefault="004E57D2" w:rsidP="002745DD">
      <w:pPr>
        <w:tabs>
          <w:tab w:val="left" w:pos="5490"/>
        </w:tabs>
        <w:rPr>
          <w:sz w:val="16"/>
          <w:szCs w:val="16"/>
          <w:u w:val="single"/>
        </w:rPr>
      </w:pPr>
    </w:p>
    <w:p w:rsidR="004E57D2" w:rsidRDefault="004E57D2" w:rsidP="004E57D2">
      <w:pPr>
        <w:tabs>
          <w:tab w:val="left" w:pos="5490"/>
        </w:tabs>
        <w:jc w:val="center"/>
        <w:rPr>
          <w:sz w:val="16"/>
          <w:szCs w:val="16"/>
          <w:u w:val="single"/>
        </w:rPr>
      </w:pPr>
    </w:p>
    <w:p w:rsidR="004E57D2" w:rsidRPr="00E1608B" w:rsidRDefault="004E57D2" w:rsidP="004E57D2">
      <w:pPr>
        <w:jc w:val="center"/>
        <w:rPr>
          <w:b/>
          <w:bCs/>
          <w:sz w:val="28"/>
          <w:szCs w:val="28"/>
        </w:rPr>
      </w:pPr>
      <w:proofErr w:type="gramStart"/>
      <w:r w:rsidRPr="00E1608B">
        <w:rPr>
          <w:sz w:val="28"/>
          <w:szCs w:val="28"/>
        </w:rPr>
        <w:t xml:space="preserve">О внесении изменений и дополнений в постановление главы сельского поселения </w:t>
      </w:r>
      <w:proofErr w:type="spellStart"/>
      <w:r w:rsidRPr="00E1608B">
        <w:rPr>
          <w:sz w:val="28"/>
          <w:szCs w:val="28"/>
        </w:rPr>
        <w:t>Еремеевский</w:t>
      </w:r>
      <w:proofErr w:type="spellEnd"/>
      <w:r w:rsidRPr="00E1608B">
        <w:rPr>
          <w:sz w:val="28"/>
          <w:szCs w:val="28"/>
        </w:rPr>
        <w:t xml:space="preserve"> сельсовет муниципального района </w:t>
      </w:r>
      <w:proofErr w:type="spellStart"/>
      <w:r w:rsidRPr="00E1608B">
        <w:rPr>
          <w:sz w:val="28"/>
          <w:szCs w:val="28"/>
        </w:rPr>
        <w:t>Чишминский</w:t>
      </w:r>
      <w:proofErr w:type="spellEnd"/>
      <w:r w:rsidRPr="00E1608B">
        <w:rPr>
          <w:sz w:val="28"/>
          <w:szCs w:val="28"/>
        </w:rPr>
        <w:t xml:space="preserve"> район Республики Башкортостан  от 14.05.2015года № 38</w:t>
      </w:r>
      <w:r w:rsidRPr="00E1608B">
        <w:rPr>
          <w:bCs/>
          <w:sz w:val="28"/>
          <w:szCs w:val="28"/>
        </w:rPr>
        <w:t xml:space="preserve"> «Об утверждении </w:t>
      </w:r>
      <w:r w:rsidRPr="00E1608B">
        <w:rPr>
          <w:sz w:val="28"/>
          <w:szCs w:val="28"/>
        </w:rPr>
        <w:t xml:space="preserve">Административного регламента предоставления Администрацией  сельского поселения </w:t>
      </w:r>
      <w:proofErr w:type="spellStart"/>
      <w:r w:rsidRPr="00E1608B">
        <w:rPr>
          <w:sz w:val="28"/>
          <w:szCs w:val="28"/>
        </w:rPr>
        <w:t>Еремеевский</w:t>
      </w:r>
      <w:proofErr w:type="spellEnd"/>
      <w:r w:rsidRPr="00E1608B">
        <w:rPr>
          <w:sz w:val="28"/>
          <w:szCs w:val="28"/>
        </w:rPr>
        <w:t xml:space="preserve"> сельсовет муниципального района </w:t>
      </w:r>
      <w:proofErr w:type="spellStart"/>
      <w:r w:rsidRPr="00E1608B">
        <w:rPr>
          <w:sz w:val="28"/>
          <w:szCs w:val="28"/>
        </w:rPr>
        <w:t>Чишминский</w:t>
      </w:r>
      <w:proofErr w:type="spellEnd"/>
      <w:r w:rsidRPr="00E1608B">
        <w:rPr>
          <w:sz w:val="28"/>
          <w:szCs w:val="28"/>
        </w:rPr>
        <w:t xml:space="preserve"> район  Республики Башкортостан  муниципальной услуги  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бесплатно"</w:t>
      </w:r>
      <w:proofErr w:type="gramEnd"/>
    </w:p>
    <w:p w:rsidR="004E57D2" w:rsidRPr="00E1608B" w:rsidRDefault="004E57D2" w:rsidP="004E57D2">
      <w:pPr>
        <w:ind w:firstLine="708"/>
        <w:jc w:val="center"/>
        <w:rPr>
          <w:sz w:val="28"/>
          <w:szCs w:val="28"/>
        </w:rPr>
      </w:pPr>
    </w:p>
    <w:p w:rsidR="004E57D2" w:rsidRPr="00E1608B" w:rsidRDefault="004E57D2" w:rsidP="004E57D2">
      <w:pPr>
        <w:ind w:firstLine="708"/>
        <w:jc w:val="both"/>
        <w:rPr>
          <w:sz w:val="28"/>
          <w:szCs w:val="28"/>
        </w:rPr>
      </w:pPr>
    </w:p>
    <w:p w:rsidR="002745DD" w:rsidRDefault="004E57D2" w:rsidP="002745DD">
      <w:pPr>
        <w:ind w:firstLine="708"/>
        <w:jc w:val="both"/>
        <w:rPr>
          <w:sz w:val="28"/>
          <w:szCs w:val="28"/>
        </w:rPr>
      </w:pPr>
      <w:r w:rsidRPr="00E1608B">
        <w:rPr>
          <w:sz w:val="28"/>
          <w:szCs w:val="28"/>
        </w:rPr>
        <w:t xml:space="preserve">На основании протеста прокурора </w:t>
      </w:r>
      <w:proofErr w:type="spellStart"/>
      <w:r w:rsidRPr="00E1608B">
        <w:rPr>
          <w:sz w:val="28"/>
          <w:szCs w:val="28"/>
        </w:rPr>
        <w:t>Чишминского</w:t>
      </w:r>
      <w:proofErr w:type="spellEnd"/>
      <w:r w:rsidRPr="00E1608B">
        <w:rPr>
          <w:sz w:val="28"/>
          <w:szCs w:val="28"/>
        </w:rPr>
        <w:t xml:space="preserve"> района № 68-2015 от 14.08.2015года </w:t>
      </w:r>
    </w:p>
    <w:p w:rsidR="004E57D2" w:rsidRPr="00E1608B" w:rsidRDefault="004E57D2" w:rsidP="002745DD">
      <w:pPr>
        <w:jc w:val="both"/>
        <w:rPr>
          <w:sz w:val="28"/>
          <w:szCs w:val="28"/>
        </w:rPr>
      </w:pPr>
      <w:r w:rsidRPr="00E1608B">
        <w:rPr>
          <w:sz w:val="28"/>
          <w:szCs w:val="28"/>
        </w:rPr>
        <w:t>Постановляю:</w:t>
      </w:r>
    </w:p>
    <w:p w:rsidR="004E57D2" w:rsidRPr="00E1608B" w:rsidRDefault="004E57D2" w:rsidP="004E57D2">
      <w:pPr>
        <w:ind w:firstLine="708"/>
        <w:jc w:val="both"/>
        <w:rPr>
          <w:sz w:val="28"/>
          <w:szCs w:val="28"/>
        </w:rPr>
      </w:pPr>
      <w:r w:rsidRPr="00E1608B">
        <w:rPr>
          <w:sz w:val="28"/>
          <w:szCs w:val="28"/>
        </w:rPr>
        <w:t xml:space="preserve">Внести в постановление главы сельского поселения </w:t>
      </w:r>
      <w:proofErr w:type="spellStart"/>
      <w:r w:rsidRPr="00E1608B">
        <w:rPr>
          <w:sz w:val="28"/>
          <w:szCs w:val="28"/>
        </w:rPr>
        <w:t>Еремеевский</w:t>
      </w:r>
      <w:proofErr w:type="spellEnd"/>
      <w:r w:rsidRPr="00E1608B">
        <w:rPr>
          <w:sz w:val="28"/>
          <w:szCs w:val="28"/>
        </w:rPr>
        <w:t xml:space="preserve"> сельсовет муниципального района </w:t>
      </w:r>
      <w:proofErr w:type="spellStart"/>
      <w:r w:rsidRPr="00E1608B">
        <w:rPr>
          <w:sz w:val="28"/>
          <w:szCs w:val="28"/>
        </w:rPr>
        <w:t>Чишминский</w:t>
      </w:r>
      <w:proofErr w:type="spellEnd"/>
      <w:r w:rsidRPr="00E1608B">
        <w:rPr>
          <w:sz w:val="28"/>
          <w:szCs w:val="28"/>
        </w:rPr>
        <w:t xml:space="preserve"> район Республики Башкортостан  от 14.05.2015года № 38</w:t>
      </w:r>
      <w:r w:rsidRPr="00E1608B">
        <w:rPr>
          <w:bCs/>
          <w:sz w:val="28"/>
          <w:szCs w:val="28"/>
        </w:rPr>
        <w:t xml:space="preserve"> «Об утверждении </w:t>
      </w:r>
      <w:r w:rsidRPr="00E1608B">
        <w:rPr>
          <w:sz w:val="28"/>
          <w:szCs w:val="28"/>
        </w:rPr>
        <w:t xml:space="preserve">Административного регламента предоставления Администрацией  сельского поселения </w:t>
      </w:r>
      <w:proofErr w:type="spellStart"/>
      <w:r w:rsidRPr="00E1608B">
        <w:rPr>
          <w:sz w:val="28"/>
          <w:szCs w:val="28"/>
        </w:rPr>
        <w:t>Еремеевский</w:t>
      </w:r>
      <w:proofErr w:type="spellEnd"/>
      <w:r w:rsidRPr="00E1608B">
        <w:rPr>
          <w:sz w:val="28"/>
          <w:szCs w:val="28"/>
        </w:rPr>
        <w:t xml:space="preserve"> сельсовет муниципального района </w:t>
      </w:r>
      <w:proofErr w:type="spellStart"/>
      <w:r w:rsidRPr="00E1608B">
        <w:rPr>
          <w:sz w:val="28"/>
          <w:szCs w:val="28"/>
        </w:rPr>
        <w:t>Чишминский</w:t>
      </w:r>
      <w:proofErr w:type="spellEnd"/>
      <w:r w:rsidRPr="00E1608B">
        <w:rPr>
          <w:sz w:val="28"/>
          <w:szCs w:val="28"/>
        </w:rPr>
        <w:t xml:space="preserve"> район  Республики Башкортостан  муниципальной услуги  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бесплатно" следующие изменения и дополнения:</w:t>
      </w:r>
    </w:p>
    <w:p w:rsidR="004E57D2" w:rsidRPr="00E1608B" w:rsidRDefault="004E57D2" w:rsidP="004E57D2">
      <w:pPr>
        <w:ind w:firstLine="708"/>
        <w:jc w:val="both"/>
        <w:rPr>
          <w:sz w:val="28"/>
          <w:szCs w:val="28"/>
        </w:rPr>
      </w:pPr>
    </w:p>
    <w:p w:rsidR="004E57D2" w:rsidRPr="00E1608B" w:rsidRDefault="004E57D2" w:rsidP="004E57D2">
      <w:pPr>
        <w:ind w:firstLine="708"/>
        <w:jc w:val="both"/>
        <w:rPr>
          <w:sz w:val="28"/>
          <w:szCs w:val="28"/>
        </w:rPr>
      </w:pPr>
      <w:r w:rsidRPr="00E1608B">
        <w:rPr>
          <w:sz w:val="28"/>
          <w:szCs w:val="28"/>
        </w:rPr>
        <w:t>1. Из раздела 12,  п.1 исключить:</w:t>
      </w:r>
    </w:p>
    <w:p w:rsidR="004E57D2" w:rsidRPr="00E1608B" w:rsidRDefault="004E57D2" w:rsidP="004E57D2">
      <w:pPr>
        <w:ind w:firstLine="708"/>
        <w:jc w:val="both"/>
        <w:rPr>
          <w:sz w:val="28"/>
          <w:szCs w:val="28"/>
        </w:rPr>
      </w:pPr>
      <w:r w:rsidRPr="00E1608B">
        <w:rPr>
          <w:sz w:val="28"/>
          <w:szCs w:val="28"/>
        </w:rPr>
        <w:t xml:space="preserve">-справка, выданная органом местного самоуправления (не ранее 60 дней на дату подачи заявления), о том, что гражданин состоит на учете в качестве нуждающегося в жилых помещениях, с указанием даты постановки на учет; </w:t>
      </w:r>
    </w:p>
    <w:p w:rsidR="004E57D2" w:rsidRPr="00E1608B" w:rsidRDefault="004E57D2" w:rsidP="004E57D2">
      <w:pPr>
        <w:ind w:firstLine="708"/>
        <w:jc w:val="both"/>
        <w:rPr>
          <w:sz w:val="28"/>
          <w:szCs w:val="28"/>
        </w:rPr>
      </w:pPr>
      <w:r w:rsidRPr="00E1608B">
        <w:rPr>
          <w:sz w:val="28"/>
          <w:szCs w:val="28"/>
        </w:rPr>
        <w:t xml:space="preserve">-справка, выданная органом местного самоуправления городского округа, муниципального района (в том числе городского поселения), а также сельского поселения по месту жительства гражданина, об отсутствии у него земельного участка на праве собственности, пожизненного наследуемого владения, постоянного (бессрочного) пользования, аренды для индивидуального жилищного строительства; </w:t>
      </w:r>
    </w:p>
    <w:p w:rsidR="004E57D2" w:rsidRPr="00E1608B" w:rsidRDefault="004E57D2" w:rsidP="004E57D2">
      <w:pPr>
        <w:ind w:firstLine="708"/>
        <w:jc w:val="both"/>
        <w:rPr>
          <w:sz w:val="28"/>
          <w:szCs w:val="28"/>
        </w:rPr>
      </w:pPr>
      <w:r w:rsidRPr="00E1608B">
        <w:rPr>
          <w:sz w:val="28"/>
          <w:szCs w:val="28"/>
        </w:rPr>
        <w:t>-выписка из Единого государственного реестра прав на недвижимое имущество и сделок с ним о зарегистрированных на имя гражданина правах на объекты недвижимости;</w:t>
      </w:r>
    </w:p>
    <w:p w:rsidR="004E57D2" w:rsidRPr="00E1608B" w:rsidRDefault="004E57D2" w:rsidP="004E57D2">
      <w:pPr>
        <w:ind w:firstLine="708"/>
        <w:jc w:val="both"/>
        <w:rPr>
          <w:sz w:val="28"/>
          <w:szCs w:val="28"/>
        </w:rPr>
      </w:pPr>
    </w:p>
    <w:p w:rsidR="004E57D2" w:rsidRPr="00E1608B" w:rsidRDefault="004E57D2" w:rsidP="004E57D2">
      <w:pPr>
        <w:ind w:firstLine="708"/>
        <w:jc w:val="both"/>
        <w:rPr>
          <w:sz w:val="28"/>
          <w:szCs w:val="28"/>
        </w:rPr>
      </w:pPr>
      <w:r w:rsidRPr="00E1608B">
        <w:rPr>
          <w:sz w:val="28"/>
          <w:szCs w:val="28"/>
        </w:rPr>
        <w:t>Из раздела 12, п.2 исключить:</w:t>
      </w:r>
    </w:p>
    <w:p w:rsidR="004E57D2" w:rsidRPr="00E1608B" w:rsidRDefault="004E57D2" w:rsidP="004E57D2">
      <w:pPr>
        <w:ind w:firstLine="708"/>
        <w:jc w:val="both"/>
        <w:rPr>
          <w:sz w:val="28"/>
          <w:szCs w:val="28"/>
        </w:rPr>
      </w:pPr>
      <w:r w:rsidRPr="00E1608B">
        <w:rPr>
          <w:sz w:val="28"/>
          <w:szCs w:val="28"/>
        </w:rPr>
        <w:t xml:space="preserve">-справка, выданная органом местного самоуправления городского округа, муниципального района (в том числе городского поселения), об отсутствии однократного и бесплатного предоставления земельных участков гражданину (супругам); </w:t>
      </w:r>
    </w:p>
    <w:p w:rsidR="004E57D2" w:rsidRPr="00E1608B" w:rsidRDefault="004E57D2" w:rsidP="004E57D2">
      <w:pPr>
        <w:ind w:firstLine="708"/>
        <w:jc w:val="both"/>
        <w:rPr>
          <w:sz w:val="28"/>
          <w:szCs w:val="28"/>
        </w:rPr>
      </w:pPr>
      <w:r w:rsidRPr="00E1608B">
        <w:rPr>
          <w:sz w:val="28"/>
          <w:szCs w:val="28"/>
        </w:rPr>
        <w:t xml:space="preserve">-выписка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недвижимости; </w:t>
      </w:r>
    </w:p>
    <w:p w:rsidR="004E57D2" w:rsidRPr="00E1608B" w:rsidRDefault="004E57D2" w:rsidP="004E57D2">
      <w:pPr>
        <w:ind w:firstLine="708"/>
        <w:jc w:val="both"/>
        <w:rPr>
          <w:sz w:val="28"/>
          <w:szCs w:val="28"/>
        </w:rPr>
      </w:pPr>
      <w:r w:rsidRPr="00E1608B">
        <w:rPr>
          <w:sz w:val="28"/>
          <w:szCs w:val="28"/>
        </w:rPr>
        <w:t>-документ, подтверждающий регистрацию по месту жительства, - справка о составе семьи;</w:t>
      </w:r>
    </w:p>
    <w:p w:rsidR="004E57D2" w:rsidRPr="00E1608B" w:rsidRDefault="004E57D2" w:rsidP="002745DD">
      <w:pPr>
        <w:ind w:firstLine="708"/>
        <w:jc w:val="both"/>
        <w:rPr>
          <w:sz w:val="28"/>
          <w:szCs w:val="28"/>
        </w:rPr>
      </w:pPr>
      <w:r w:rsidRPr="00E1608B">
        <w:rPr>
          <w:sz w:val="28"/>
          <w:szCs w:val="28"/>
        </w:rPr>
        <w:t xml:space="preserve">-копия финансового лицевого счета, выписка из домовой или </w:t>
      </w:r>
      <w:proofErr w:type="spellStart"/>
      <w:r w:rsidRPr="00E1608B">
        <w:rPr>
          <w:sz w:val="28"/>
          <w:szCs w:val="28"/>
        </w:rPr>
        <w:t>похозяйственной</w:t>
      </w:r>
      <w:proofErr w:type="spellEnd"/>
      <w:r w:rsidRPr="00E1608B">
        <w:rPr>
          <w:sz w:val="28"/>
          <w:szCs w:val="28"/>
        </w:rPr>
        <w:t xml:space="preserve"> книги - в случае проживания в индивидуальном частном доме.</w:t>
      </w:r>
    </w:p>
    <w:p w:rsidR="004E57D2" w:rsidRPr="00E1608B" w:rsidRDefault="004E57D2" w:rsidP="004E57D2">
      <w:pPr>
        <w:rPr>
          <w:sz w:val="28"/>
          <w:szCs w:val="28"/>
        </w:rPr>
      </w:pPr>
      <w:r w:rsidRPr="00E1608B">
        <w:rPr>
          <w:sz w:val="28"/>
          <w:szCs w:val="28"/>
        </w:rPr>
        <w:t xml:space="preserve">          Из раздела 12, п.3 исключить:</w:t>
      </w:r>
    </w:p>
    <w:p w:rsidR="004E57D2" w:rsidRPr="00E1608B" w:rsidRDefault="004E57D2" w:rsidP="004E57D2">
      <w:pPr>
        <w:ind w:firstLine="708"/>
        <w:jc w:val="both"/>
        <w:rPr>
          <w:sz w:val="28"/>
          <w:szCs w:val="28"/>
        </w:rPr>
      </w:pPr>
      <w:r w:rsidRPr="00E1608B">
        <w:rPr>
          <w:sz w:val="28"/>
          <w:szCs w:val="28"/>
        </w:rPr>
        <w:t xml:space="preserve">-справка, выданная органом местного самоуправления городского округа, муниципального района (в том числе городского поселения), а также сельского поселения по месту жительства гражданина, об отсутствии у супругов земельного участка на праве собственности, пожизненного наследуемого владения, постоянного (бессрочного) пользования, аренды для индивидуального жилищного строительства; </w:t>
      </w:r>
    </w:p>
    <w:p w:rsidR="004E57D2" w:rsidRPr="00E1608B" w:rsidRDefault="004E57D2" w:rsidP="004E57D2">
      <w:pPr>
        <w:ind w:firstLine="708"/>
        <w:jc w:val="both"/>
        <w:rPr>
          <w:sz w:val="28"/>
          <w:szCs w:val="28"/>
        </w:rPr>
      </w:pPr>
      <w:r w:rsidRPr="00E1608B">
        <w:rPr>
          <w:sz w:val="28"/>
          <w:szCs w:val="28"/>
        </w:rPr>
        <w:t xml:space="preserve">-выписка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недвижимости; </w:t>
      </w:r>
    </w:p>
    <w:p w:rsidR="004E57D2" w:rsidRPr="00E1608B" w:rsidRDefault="004E57D2" w:rsidP="004E57D2">
      <w:pPr>
        <w:ind w:firstLine="708"/>
        <w:jc w:val="both"/>
        <w:rPr>
          <w:sz w:val="28"/>
          <w:szCs w:val="28"/>
        </w:rPr>
      </w:pPr>
      <w:r w:rsidRPr="00E1608B">
        <w:rPr>
          <w:sz w:val="28"/>
          <w:szCs w:val="28"/>
        </w:rPr>
        <w:t>-документ, подтверждающий регистрацию по месту жительства, - справка о составе семьи;</w:t>
      </w:r>
    </w:p>
    <w:p w:rsidR="004E57D2" w:rsidRPr="00E1608B" w:rsidRDefault="004E57D2" w:rsidP="002745DD">
      <w:pPr>
        <w:ind w:firstLine="708"/>
        <w:jc w:val="both"/>
        <w:rPr>
          <w:sz w:val="28"/>
          <w:szCs w:val="28"/>
        </w:rPr>
      </w:pPr>
      <w:r w:rsidRPr="00E1608B">
        <w:rPr>
          <w:sz w:val="28"/>
          <w:szCs w:val="28"/>
        </w:rPr>
        <w:t xml:space="preserve">-копия финансового лицевого счета, выписка из домовой или </w:t>
      </w:r>
      <w:proofErr w:type="spellStart"/>
      <w:r w:rsidRPr="00E1608B">
        <w:rPr>
          <w:sz w:val="28"/>
          <w:szCs w:val="28"/>
        </w:rPr>
        <w:t>похозяйственной</w:t>
      </w:r>
      <w:proofErr w:type="spellEnd"/>
      <w:r w:rsidRPr="00E1608B">
        <w:rPr>
          <w:sz w:val="28"/>
          <w:szCs w:val="28"/>
        </w:rPr>
        <w:t xml:space="preserve"> книги - в случае проживания в индивидуальном частном доме.</w:t>
      </w:r>
    </w:p>
    <w:p w:rsidR="004E57D2" w:rsidRPr="00E1608B" w:rsidRDefault="004E57D2" w:rsidP="004E57D2">
      <w:pPr>
        <w:rPr>
          <w:sz w:val="28"/>
          <w:szCs w:val="28"/>
        </w:rPr>
      </w:pPr>
      <w:r w:rsidRPr="00E1608B">
        <w:rPr>
          <w:sz w:val="28"/>
          <w:szCs w:val="28"/>
        </w:rPr>
        <w:t xml:space="preserve">11. Раздел 12 дополнить следующим положением: </w:t>
      </w:r>
    </w:p>
    <w:p w:rsidR="004E57D2" w:rsidRPr="00E1608B" w:rsidRDefault="004E57D2" w:rsidP="004E57D2">
      <w:pPr>
        <w:rPr>
          <w:sz w:val="28"/>
          <w:szCs w:val="28"/>
        </w:rPr>
      </w:pPr>
      <w:r w:rsidRPr="00E1608B">
        <w:rPr>
          <w:sz w:val="28"/>
          <w:szCs w:val="28"/>
        </w:rPr>
        <w:t xml:space="preserve"> - граждане вправе по своему желанию </w:t>
      </w:r>
      <w:proofErr w:type="gramStart"/>
      <w:r w:rsidRPr="00E1608B">
        <w:rPr>
          <w:sz w:val="28"/>
          <w:szCs w:val="28"/>
        </w:rPr>
        <w:t>предоставить справку</w:t>
      </w:r>
      <w:proofErr w:type="gramEnd"/>
      <w:r w:rsidRPr="00E1608B">
        <w:rPr>
          <w:sz w:val="28"/>
          <w:szCs w:val="28"/>
        </w:rPr>
        <w:t xml:space="preserve">, выданную органом местного самоуправления об отсутствии земельного участка,  </w:t>
      </w:r>
    </w:p>
    <w:p w:rsidR="004E57D2" w:rsidRPr="00E1608B" w:rsidRDefault="004E57D2" w:rsidP="004E57D2">
      <w:pPr>
        <w:rPr>
          <w:sz w:val="28"/>
          <w:szCs w:val="28"/>
        </w:rPr>
      </w:pPr>
      <w:r w:rsidRPr="00E1608B">
        <w:rPr>
          <w:sz w:val="28"/>
          <w:szCs w:val="28"/>
        </w:rPr>
        <w:t>- справку, выданную  ГУП Бюро технической инвентаризации  РБ о наличии в собственности объектов недвижимости,</w:t>
      </w:r>
    </w:p>
    <w:p w:rsidR="004E57D2" w:rsidRPr="00E1608B" w:rsidRDefault="004E57D2" w:rsidP="004E57D2">
      <w:pPr>
        <w:rPr>
          <w:sz w:val="28"/>
          <w:szCs w:val="28"/>
        </w:rPr>
      </w:pPr>
      <w:r w:rsidRPr="00E1608B">
        <w:rPr>
          <w:sz w:val="28"/>
          <w:szCs w:val="28"/>
        </w:rPr>
        <w:t xml:space="preserve">- выписку из домовой или </w:t>
      </w:r>
      <w:proofErr w:type="spellStart"/>
      <w:r w:rsidRPr="00E1608B">
        <w:rPr>
          <w:sz w:val="28"/>
          <w:szCs w:val="28"/>
        </w:rPr>
        <w:t>похозяйственной</w:t>
      </w:r>
      <w:proofErr w:type="spellEnd"/>
      <w:r w:rsidRPr="00E1608B">
        <w:rPr>
          <w:sz w:val="28"/>
          <w:szCs w:val="28"/>
        </w:rPr>
        <w:t xml:space="preserve"> книги,</w:t>
      </w:r>
    </w:p>
    <w:p w:rsidR="004E57D2" w:rsidRPr="00E1608B" w:rsidRDefault="004E57D2" w:rsidP="004E57D2">
      <w:pPr>
        <w:rPr>
          <w:sz w:val="28"/>
          <w:szCs w:val="28"/>
        </w:rPr>
      </w:pPr>
      <w:r w:rsidRPr="00E1608B">
        <w:rPr>
          <w:sz w:val="28"/>
          <w:szCs w:val="28"/>
        </w:rPr>
        <w:t>- кадастровый  или технический паспорт жилого помещения.</w:t>
      </w:r>
    </w:p>
    <w:p w:rsidR="002745DD" w:rsidRDefault="002745DD" w:rsidP="002745DD">
      <w:pPr>
        <w:pStyle w:val="1"/>
        <w:jc w:val="right"/>
        <w:rPr>
          <w:b w:val="0"/>
        </w:rPr>
      </w:pPr>
    </w:p>
    <w:p w:rsidR="002745DD" w:rsidRDefault="002745DD" w:rsidP="002745DD">
      <w:pPr>
        <w:pStyle w:val="1"/>
        <w:jc w:val="right"/>
        <w:rPr>
          <w:b w:val="0"/>
        </w:rPr>
      </w:pPr>
    </w:p>
    <w:p w:rsidR="004E57D2" w:rsidRPr="00636849" w:rsidRDefault="004E57D2" w:rsidP="002745DD">
      <w:pPr>
        <w:pStyle w:val="1"/>
        <w:jc w:val="right"/>
        <w:rPr>
          <w:b w:val="0"/>
        </w:rPr>
      </w:pPr>
      <w:r w:rsidRPr="00636849">
        <w:rPr>
          <w:b w:val="0"/>
        </w:rPr>
        <w:t>Глава сельского поселения</w:t>
      </w:r>
    </w:p>
    <w:p w:rsidR="004E57D2" w:rsidRPr="00636849" w:rsidRDefault="004E57D2" w:rsidP="002745DD">
      <w:pPr>
        <w:pStyle w:val="1"/>
        <w:jc w:val="right"/>
        <w:rPr>
          <w:b w:val="0"/>
        </w:rPr>
      </w:pPr>
      <w:proofErr w:type="spellStart"/>
      <w:r w:rsidRPr="00636849">
        <w:rPr>
          <w:b w:val="0"/>
        </w:rPr>
        <w:t>Еремеевский</w:t>
      </w:r>
      <w:proofErr w:type="spellEnd"/>
      <w:r w:rsidRPr="00636849">
        <w:rPr>
          <w:b w:val="0"/>
        </w:rPr>
        <w:t xml:space="preserve"> сельсовет</w:t>
      </w:r>
    </w:p>
    <w:p w:rsidR="004E57D2" w:rsidRPr="00636849" w:rsidRDefault="004E57D2" w:rsidP="002745DD">
      <w:pPr>
        <w:pStyle w:val="1"/>
        <w:jc w:val="right"/>
        <w:rPr>
          <w:b w:val="0"/>
        </w:rPr>
      </w:pPr>
      <w:r w:rsidRPr="00636849">
        <w:rPr>
          <w:b w:val="0"/>
        </w:rPr>
        <w:t>муниципального района</w:t>
      </w:r>
    </w:p>
    <w:p w:rsidR="004E57D2" w:rsidRDefault="004E57D2" w:rsidP="002745DD">
      <w:pPr>
        <w:pStyle w:val="1"/>
        <w:jc w:val="right"/>
        <w:rPr>
          <w:b w:val="0"/>
        </w:rPr>
      </w:pPr>
      <w:proofErr w:type="spellStart"/>
      <w:r w:rsidRPr="00636849">
        <w:rPr>
          <w:b w:val="0"/>
        </w:rPr>
        <w:t>Чишминский</w:t>
      </w:r>
      <w:proofErr w:type="spellEnd"/>
      <w:r w:rsidRPr="00636849">
        <w:rPr>
          <w:b w:val="0"/>
        </w:rPr>
        <w:t xml:space="preserve"> район</w:t>
      </w:r>
    </w:p>
    <w:p w:rsidR="002745DD" w:rsidRDefault="004E57D2" w:rsidP="002745DD">
      <w:pPr>
        <w:pStyle w:val="1"/>
        <w:jc w:val="right"/>
        <w:rPr>
          <w:b w:val="0"/>
        </w:rPr>
      </w:pPr>
      <w:r>
        <w:rPr>
          <w:b w:val="0"/>
        </w:rPr>
        <w:t>Республики Башкортостан</w:t>
      </w:r>
      <w:r w:rsidRPr="00636849">
        <w:rPr>
          <w:b w:val="0"/>
        </w:rPr>
        <w:t xml:space="preserve"> </w:t>
      </w:r>
      <w:r>
        <w:rPr>
          <w:b w:val="0"/>
        </w:rPr>
        <w:t xml:space="preserve">                                                      </w:t>
      </w:r>
    </w:p>
    <w:p w:rsidR="004E57D2" w:rsidRPr="00636849" w:rsidRDefault="004E57D2" w:rsidP="002745DD">
      <w:pPr>
        <w:pStyle w:val="1"/>
        <w:jc w:val="right"/>
        <w:rPr>
          <w:b w:val="0"/>
        </w:rPr>
      </w:pPr>
      <w:proofErr w:type="spellStart"/>
      <w:r>
        <w:rPr>
          <w:b w:val="0"/>
        </w:rPr>
        <w:t>В.М.Карачурина</w:t>
      </w:r>
      <w:proofErr w:type="spellEnd"/>
    </w:p>
    <w:p w:rsidR="00D31EE4" w:rsidRDefault="00D31EE4"/>
    <w:sectPr w:rsidR="00D3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D2"/>
    <w:rsid w:val="002745DD"/>
    <w:rsid w:val="004E57D2"/>
    <w:rsid w:val="0078027F"/>
    <w:rsid w:val="00D3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57D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57D2"/>
    <w:pPr>
      <w:keepNext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E57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7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57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57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7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57D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57D2"/>
    <w:pPr>
      <w:keepNext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E57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7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57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57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2015-08-26T05:30:00Z</dcterms:created>
  <dcterms:modified xsi:type="dcterms:W3CDTF">2015-08-26T06:00:00Z</dcterms:modified>
</cp:coreProperties>
</file>