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AA326C" w:rsidRPr="007E6B2C" w:rsidTr="00744B23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E6B2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A326C" w:rsidRPr="007E6B2C" w:rsidRDefault="00AA326C" w:rsidP="001C4115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lang w:val="ru-RU" w:eastAsia="en-US"/>
              </w:rPr>
            </w:pPr>
            <w:r w:rsidRPr="007E6B2C">
              <w:rPr>
                <w:b/>
                <w:noProof/>
                <w:lang w:val="ru-RU"/>
              </w:rPr>
              <w:drawing>
                <wp:inline distT="0" distB="0" distL="0" distR="0" wp14:anchorId="680DC688" wp14:editId="73862F63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AA326C" w:rsidRPr="007E6B2C" w:rsidRDefault="00AA326C" w:rsidP="001C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AA326C" w:rsidRPr="007E6B2C" w:rsidTr="00744B23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A326C" w:rsidRPr="007E6B2C" w:rsidRDefault="00AA326C" w:rsidP="00744B23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  <w:p w:rsidR="00AA326C" w:rsidRPr="007E6B2C" w:rsidRDefault="00AA326C" w:rsidP="00744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6B2C">
              <w:rPr>
                <w:rFonts w:ascii="Times New Roman" w:hAnsi="Times New Roman" w:cs="Times New Roman"/>
                <w:b/>
                <w:bCs/>
              </w:rPr>
              <w:t>КАРАР</w:t>
            </w:r>
          </w:p>
          <w:p w:rsidR="00AA326C" w:rsidRPr="007E6B2C" w:rsidRDefault="00AA326C" w:rsidP="00744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«06»   июнь  </w:t>
            </w:r>
            <w:r w:rsidRPr="007E6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A326C" w:rsidRPr="007E6B2C" w:rsidRDefault="00AA326C" w:rsidP="00744B23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 w:cs="Times New Roman"/>
                <w:b/>
                <w:i/>
                <w:caps/>
                <w:sz w:val="20"/>
              </w:rPr>
            </w:pPr>
          </w:p>
          <w:p w:rsidR="00AA326C" w:rsidRPr="007E6B2C" w:rsidRDefault="00AA326C" w:rsidP="00744B2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AA326C" w:rsidRPr="007E6B2C" w:rsidRDefault="00AA326C" w:rsidP="00744B2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E6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A326C" w:rsidRDefault="00AA326C" w:rsidP="00744B2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A326C" w:rsidRPr="007E6B2C" w:rsidRDefault="00AA326C" w:rsidP="00744B2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E6B2C">
              <w:rPr>
                <w:rFonts w:ascii="Times New Roman" w:eastAsia="Calibri" w:hAnsi="Times New Roman" w:cs="Times New Roman"/>
                <w:b/>
              </w:rPr>
              <w:t>РЕШЕНИЕ</w:t>
            </w:r>
          </w:p>
          <w:p w:rsidR="00AA326C" w:rsidRPr="007E6B2C" w:rsidRDefault="00AA326C" w:rsidP="00744B2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 06»  июня </w:t>
            </w:r>
            <w:r w:rsidRPr="007E6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2017 г.</w:t>
            </w:r>
          </w:p>
        </w:tc>
      </w:tr>
    </w:tbl>
    <w:p w:rsidR="00AA326C" w:rsidRPr="00423141" w:rsidRDefault="00AA326C" w:rsidP="00AA326C">
      <w:pPr>
        <w:pStyle w:val="3"/>
        <w:shd w:val="clear" w:color="auto" w:fill="auto"/>
        <w:spacing w:before="0" w:after="240" w:line="274" w:lineRule="exact"/>
        <w:ind w:right="23" w:firstLine="560"/>
        <w:jc w:val="center"/>
        <w:rPr>
          <w:b/>
        </w:rPr>
      </w:pPr>
      <w:r w:rsidRPr="00423141">
        <w:rPr>
          <w:b/>
        </w:rPr>
        <w:t xml:space="preserve">«Об установлении дополнительных оснований признания </w:t>
      </w:r>
      <w:proofErr w:type="gramStart"/>
      <w:r w:rsidRPr="00423141">
        <w:rPr>
          <w:b/>
        </w:rPr>
        <w:t>безнадежными</w:t>
      </w:r>
      <w:proofErr w:type="gramEnd"/>
      <w:r w:rsidRPr="00423141">
        <w:rPr>
          <w:b/>
        </w:rPr>
        <w:t xml:space="preserve"> к взысканию недоимки по местным налогам (в том числе отмененным местным налогам), задолженности по пеням,</w:t>
      </w:r>
      <w:r>
        <w:rPr>
          <w:b/>
        </w:rPr>
        <w:t xml:space="preserve"> </w:t>
      </w:r>
      <w:r w:rsidRPr="00423141">
        <w:rPr>
          <w:b/>
        </w:rPr>
        <w:t>штра</w:t>
      </w:r>
      <w:r>
        <w:rPr>
          <w:b/>
        </w:rPr>
        <w:t xml:space="preserve">фам по этим налогам, порядка их </w:t>
      </w:r>
      <w:r w:rsidRPr="00423141">
        <w:rPr>
          <w:b/>
        </w:rPr>
        <w:t>списания</w:t>
      </w:r>
      <w:r>
        <w:rPr>
          <w:b/>
        </w:rPr>
        <w:t>»</w:t>
      </w:r>
    </w:p>
    <w:p w:rsidR="00AA326C" w:rsidRDefault="00AA326C" w:rsidP="00AA326C">
      <w:pPr>
        <w:pStyle w:val="3"/>
        <w:shd w:val="clear" w:color="auto" w:fill="auto"/>
        <w:spacing w:before="0" w:after="240" w:line="274" w:lineRule="exact"/>
        <w:ind w:left="20" w:right="23" w:firstLine="540"/>
        <w:jc w:val="both"/>
      </w:pPr>
      <w:r>
        <w:t xml:space="preserve">В соответствии с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</w:t>
      </w:r>
      <w:r w:rsidRPr="00767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 Республики Башкортостан решил:</w:t>
      </w:r>
    </w:p>
    <w:p w:rsidR="00AA326C" w:rsidRDefault="00AA326C" w:rsidP="00AA326C">
      <w:pPr>
        <w:pStyle w:val="3"/>
        <w:shd w:val="clear" w:color="auto" w:fill="auto"/>
        <w:spacing w:before="0" w:after="120" w:line="274" w:lineRule="exact"/>
        <w:ind w:left="23" w:right="23" w:firstLine="261"/>
        <w:jc w:val="both"/>
      </w:pPr>
      <w:r w:rsidRPr="00D95408">
        <w:t>1.</w:t>
      </w:r>
      <w:r>
        <w:t xml:space="preserve">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t>числящиеся</w:t>
      </w:r>
      <w:proofErr w:type="gramEnd"/>
      <w:r>
        <w:t xml:space="preserve"> за отдельными налогоплательщиками, взыскание которых оказалось невозможным в случаях:</w:t>
      </w:r>
    </w:p>
    <w:p w:rsidR="00AA326C" w:rsidRDefault="00AA326C" w:rsidP="00AA326C">
      <w:pPr>
        <w:pStyle w:val="3"/>
        <w:numPr>
          <w:ilvl w:val="0"/>
          <w:numId w:val="1"/>
        </w:numPr>
        <w:shd w:val="clear" w:color="auto" w:fill="auto"/>
        <w:spacing w:before="0" w:after="120" w:line="269" w:lineRule="exact"/>
        <w:ind w:left="23" w:right="23" w:firstLine="261"/>
        <w:jc w:val="both"/>
      </w:pPr>
      <w:r>
        <w:t xml:space="preserve">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AA326C" w:rsidRDefault="00AA326C" w:rsidP="00AA326C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3" w:firstLine="284"/>
        <w:jc w:val="both"/>
      </w:pPr>
      <w:r>
        <w:t xml:space="preserve">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</w:t>
      </w:r>
      <w:r>
        <w:rPr>
          <w:lang w:val="en-US" w:bidi="en-US"/>
        </w:rPr>
        <w:t>N</w:t>
      </w:r>
      <w:r w:rsidRPr="00423141">
        <w:rPr>
          <w:lang w:bidi="en-US"/>
        </w:rPr>
        <w:t xml:space="preserve"> </w:t>
      </w:r>
      <w:r>
        <w:t>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AA326C" w:rsidRDefault="00AA326C" w:rsidP="00AA326C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</w:pPr>
      <w:r>
        <w:t xml:space="preserve"> наличия недоимки, задолженности по пеням и штрафам у </w:t>
      </w:r>
      <w:proofErr w:type="gramStart"/>
      <w:r>
        <w:t>умерших</w:t>
      </w:r>
      <w:proofErr w:type="gramEnd"/>
      <w:r>
        <w:t xml:space="preserve"> или объявленных умершими физических лиц, наследники которых не вступили </w:t>
      </w:r>
      <w:proofErr w:type="gramStart"/>
      <w:r>
        <w:t>в право</w:t>
      </w:r>
      <w:proofErr w:type="gramEnd"/>
      <w:r>
        <w:t xml:space="preserve"> наследования в установленный срок;</w:t>
      </w:r>
    </w:p>
    <w:p w:rsidR="00AA326C" w:rsidRDefault="00AA326C" w:rsidP="00AA326C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</w:pPr>
      <w:r>
        <w:t xml:space="preserve">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AA326C" w:rsidRDefault="00AA326C" w:rsidP="00AA326C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</w:pPr>
      <w:r>
        <w:t xml:space="preserve">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AA326C" w:rsidRDefault="00AA326C" w:rsidP="00AA326C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</w:pPr>
      <w:r>
        <w:t xml:space="preserve">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AA326C" w:rsidRDefault="00AA326C" w:rsidP="00AA326C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</w:pPr>
      <w: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AA326C" w:rsidRDefault="00AA326C" w:rsidP="00AA326C">
      <w:pPr>
        <w:pStyle w:val="3"/>
        <w:shd w:val="clear" w:color="auto" w:fill="auto"/>
        <w:spacing w:before="0" w:line="269" w:lineRule="exact"/>
        <w:ind w:left="23" w:right="20" w:firstLine="284"/>
      </w:pPr>
      <w:r>
        <w:t xml:space="preserve">Суммы задолженности организаций и физических лиц по отмененным местным налогам, </w:t>
      </w:r>
      <w:r>
        <w:lastRenderedPageBreak/>
        <w:t>уплаченные до издания настоящего Решения, возврату не подлежат.</w:t>
      </w:r>
    </w:p>
    <w:p w:rsidR="00AA326C" w:rsidRDefault="00AA326C" w:rsidP="00AA326C">
      <w:pPr>
        <w:pStyle w:val="3"/>
        <w:numPr>
          <w:ilvl w:val="0"/>
          <w:numId w:val="3"/>
        </w:numPr>
        <w:shd w:val="clear" w:color="auto" w:fill="auto"/>
        <w:spacing w:before="0" w:line="269" w:lineRule="exact"/>
        <w:ind w:left="0" w:firstLine="284"/>
      </w:pPr>
      <w:r>
        <w:t xml:space="preserve"> Документами, подтверждающими наличие дополнительных оснований, предусмотренных частью 1 настоящей статьи, являются:</w:t>
      </w:r>
    </w:p>
    <w:p w:rsidR="00AA326C" w:rsidRDefault="00AA326C" w:rsidP="00AA326C">
      <w:pPr>
        <w:pStyle w:val="3"/>
        <w:numPr>
          <w:ilvl w:val="0"/>
          <w:numId w:val="2"/>
        </w:numPr>
        <w:shd w:val="clear" w:color="auto" w:fill="auto"/>
        <w:spacing w:before="0" w:line="269" w:lineRule="exact"/>
        <w:ind w:left="23" w:right="20" w:firstLine="284"/>
        <w:jc w:val="both"/>
      </w:pPr>
      <w:r>
        <w:t xml:space="preserve">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AA326C" w:rsidRDefault="00AA326C" w:rsidP="00AA326C">
      <w:pPr>
        <w:pStyle w:val="3"/>
        <w:numPr>
          <w:ilvl w:val="0"/>
          <w:numId w:val="2"/>
        </w:numPr>
        <w:shd w:val="clear" w:color="auto" w:fill="auto"/>
        <w:spacing w:before="0" w:line="269" w:lineRule="exact"/>
        <w:ind w:left="23" w:right="20" w:firstLine="284"/>
        <w:jc w:val="both"/>
      </w:pPr>
      <w:r>
        <w:t xml:space="preserve">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AA326C" w:rsidRDefault="00AA326C" w:rsidP="00AA326C">
      <w:pPr>
        <w:pStyle w:val="3"/>
        <w:numPr>
          <w:ilvl w:val="0"/>
          <w:numId w:val="2"/>
        </w:numPr>
        <w:shd w:val="clear" w:color="auto" w:fill="auto"/>
        <w:spacing w:before="0" w:after="120" w:line="269" w:lineRule="exact"/>
        <w:ind w:left="23" w:right="20" w:firstLine="284"/>
        <w:jc w:val="both"/>
      </w:pPr>
      <w:r>
        <w:t xml:space="preserve">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AA326C" w:rsidRPr="00FA25E9" w:rsidRDefault="00AA326C" w:rsidP="00AA326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360"/>
        <w:jc w:val="both"/>
        <w:rPr>
          <w:rFonts w:ascii="Times New Roman" w:hAnsi="Times New Roman" w:cs="Times New Roman"/>
        </w:rPr>
      </w:pPr>
      <w:r w:rsidRPr="00FA25E9">
        <w:rPr>
          <w:rFonts w:ascii="Times New Roman" w:hAnsi="Times New Roman" w:cs="Times New Roman"/>
        </w:rPr>
        <w:t xml:space="preserve">Настоящее решение вступает в силу в течение 10 дней  со дня его официального обнародования. </w:t>
      </w:r>
    </w:p>
    <w:p w:rsidR="00AA326C" w:rsidRDefault="00AA326C" w:rsidP="00AA326C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326C" w:rsidRDefault="00AA326C" w:rsidP="00AA326C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326C" w:rsidRDefault="00AA326C" w:rsidP="00AA326C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326C" w:rsidRDefault="00AA326C" w:rsidP="00AA326C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326C" w:rsidRDefault="00AA326C" w:rsidP="00AA326C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326C" w:rsidRPr="00730E04" w:rsidRDefault="00AA326C" w:rsidP="00AA326C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0E04">
        <w:rPr>
          <w:rFonts w:ascii="Times New Roman" w:hAnsi="Times New Roman" w:cs="Times New Roman"/>
        </w:rPr>
        <w:t>Глава се</w:t>
      </w:r>
      <w:r>
        <w:rPr>
          <w:rFonts w:ascii="Times New Roman" w:hAnsi="Times New Roman" w:cs="Times New Roman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</w:rPr>
        <w:t>Еремеевский</w:t>
      </w:r>
      <w:proofErr w:type="spellEnd"/>
    </w:p>
    <w:p w:rsidR="00AA326C" w:rsidRPr="00730E04" w:rsidRDefault="00AA326C" w:rsidP="00AA326C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0E04">
        <w:rPr>
          <w:rFonts w:ascii="Times New Roman" w:hAnsi="Times New Roman" w:cs="Times New Roman"/>
        </w:rPr>
        <w:t xml:space="preserve">сельсовет Муниципального района </w:t>
      </w:r>
    </w:p>
    <w:p w:rsidR="00AA326C" w:rsidRDefault="00AA326C" w:rsidP="00AA326C">
      <w:pPr>
        <w:autoSpaceDE w:val="0"/>
        <w:autoSpaceDN w:val="0"/>
        <w:adjustRightInd w:val="0"/>
        <w:ind w:left="720"/>
        <w:jc w:val="both"/>
      </w:pPr>
      <w:proofErr w:type="spellStart"/>
      <w:r w:rsidRPr="00730E04">
        <w:rPr>
          <w:rFonts w:ascii="Times New Roman" w:hAnsi="Times New Roman" w:cs="Times New Roman"/>
        </w:rPr>
        <w:t>Чишминский</w:t>
      </w:r>
      <w:proofErr w:type="spellEnd"/>
      <w:r w:rsidRPr="00730E04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                                         Х.Ш. Исмагилов.</w:t>
      </w:r>
    </w:p>
    <w:p w:rsidR="00AA326C" w:rsidRDefault="00AA326C" w:rsidP="00AA326C"/>
    <w:p w:rsidR="00F55290" w:rsidRDefault="00F55290"/>
    <w:sectPr w:rsidR="00F5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C92"/>
    <w:multiLevelType w:val="hybridMultilevel"/>
    <w:tmpl w:val="D5606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1A33"/>
    <w:multiLevelType w:val="multilevel"/>
    <w:tmpl w:val="A9083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16F19"/>
    <w:multiLevelType w:val="multilevel"/>
    <w:tmpl w:val="B790A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D"/>
    <w:rsid w:val="001C4115"/>
    <w:rsid w:val="00AA326C"/>
    <w:rsid w:val="00F55290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AA32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AA32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_"/>
    <w:basedOn w:val="a0"/>
    <w:link w:val="3"/>
    <w:rsid w:val="00AA32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A326C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AA326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AA32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AA32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_"/>
    <w:basedOn w:val="a0"/>
    <w:link w:val="3"/>
    <w:rsid w:val="00AA32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A326C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AA326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2017-06-06T10:40:00Z</cp:lastPrinted>
  <dcterms:created xsi:type="dcterms:W3CDTF">2017-06-06T10:38:00Z</dcterms:created>
  <dcterms:modified xsi:type="dcterms:W3CDTF">2017-06-15T05:39:00Z</dcterms:modified>
</cp:coreProperties>
</file>