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68" w:rsidRPr="006A1034" w:rsidRDefault="00BC7468" w:rsidP="00BC7468">
      <w:pPr>
        <w:rPr>
          <w:sz w:val="28"/>
          <w:szCs w:val="28"/>
        </w:rPr>
      </w:pPr>
    </w:p>
    <w:p w:rsidR="006A1034" w:rsidRPr="006A1034" w:rsidRDefault="006A1034" w:rsidP="006A1034">
      <w:pPr>
        <w:jc w:val="center"/>
        <w:rPr>
          <w:sz w:val="28"/>
          <w:szCs w:val="28"/>
        </w:rPr>
      </w:pPr>
      <w:r w:rsidRPr="006A1034">
        <w:rPr>
          <w:sz w:val="28"/>
          <w:szCs w:val="28"/>
        </w:rPr>
        <w:t>Совет сельского поселения  Еремеевский сельсовет муниципального района Чишминский район Республики Башкортостан</w:t>
      </w:r>
    </w:p>
    <w:p w:rsidR="006A1034" w:rsidRPr="006A1034" w:rsidRDefault="006A1034" w:rsidP="006A1034">
      <w:pPr>
        <w:rPr>
          <w:sz w:val="28"/>
          <w:szCs w:val="28"/>
        </w:rPr>
      </w:pPr>
    </w:p>
    <w:p w:rsidR="006A1034" w:rsidRPr="006A1034" w:rsidRDefault="006A1034" w:rsidP="006A1034">
      <w:pPr>
        <w:jc w:val="center"/>
        <w:rPr>
          <w:rFonts w:eastAsia="Calibri"/>
          <w:sz w:val="28"/>
          <w:szCs w:val="28"/>
        </w:rPr>
      </w:pPr>
    </w:p>
    <w:p w:rsidR="006A1034" w:rsidRPr="006A1034" w:rsidRDefault="006A1034" w:rsidP="006A1034">
      <w:pPr>
        <w:jc w:val="center"/>
        <w:rPr>
          <w:rFonts w:eastAsia="Calibri"/>
          <w:sz w:val="28"/>
          <w:szCs w:val="28"/>
        </w:rPr>
      </w:pPr>
      <w:r w:rsidRPr="006A1034">
        <w:rPr>
          <w:rFonts w:eastAsia="Calibri"/>
          <w:sz w:val="28"/>
          <w:szCs w:val="28"/>
        </w:rPr>
        <w:t>РЕШЕНИЕ</w:t>
      </w:r>
    </w:p>
    <w:p w:rsidR="006A1034" w:rsidRPr="006A1034" w:rsidRDefault="006A1034" w:rsidP="006A1034">
      <w:pPr>
        <w:jc w:val="center"/>
        <w:rPr>
          <w:rFonts w:eastAsia="Calibri"/>
          <w:sz w:val="28"/>
          <w:szCs w:val="28"/>
        </w:rPr>
      </w:pPr>
    </w:p>
    <w:p w:rsidR="006A1034" w:rsidRDefault="006A1034" w:rsidP="006A1034">
      <w:pPr>
        <w:jc w:val="center"/>
        <w:rPr>
          <w:rFonts w:eastAsia="Calibri"/>
          <w:sz w:val="28"/>
          <w:szCs w:val="28"/>
        </w:rPr>
      </w:pPr>
      <w:r w:rsidRPr="006A1034">
        <w:rPr>
          <w:rFonts w:eastAsia="Calibri"/>
          <w:sz w:val="28"/>
          <w:szCs w:val="28"/>
        </w:rPr>
        <w:t xml:space="preserve">  от </w:t>
      </w:r>
      <w:r w:rsidRPr="006A1034">
        <w:rPr>
          <w:bCs/>
          <w:sz w:val="28"/>
          <w:szCs w:val="28"/>
        </w:rPr>
        <w:t xml:space="preserve">«25» </w:t>
      </w:r>
      <w:r w:rsidRPr="006A1034">
        <w:rPr>
          <w:sz w:val="28"/>
          <w:szCs w:val="28"/>
        </w:rPr>
        <w:t xml:space="preserve">июля </w:t>
      </w:r>
      <w:r w:rsidRPr="006A1034">
        <w:rPr>
          <w:bCs/>
          <w:sz w:val="28"/>
          <w:szCs w:val="28"/>
        </w:rPr>
        <w:t xml:space="preserve"> 2024 </w:t>
      </w:r>
      <w:r w:rsidRPr="006A1034">
        <w:rPr>
          <w:rFonts w:eastAsia="Calibri"/>
          <w:sz w:val="28"/>
          <w:szCs w:val="28"/>
        </w:rPr>
        <w:t>года № 62</w:t>
      </w:r>
    </w:p>
    <w:p w:rsidR="006A1034" w:rsidRPr="006A1034" w:rsidRDefault="006A1034" w:rsidP="006A1034">
      <w:pPr>
        <w:jc w:val="center"/>
        <w:rPr>
          <w:rFonts w:eastAsia="Calibri"/>
          <w:sz w:val="28"/>
          <w:szCs w:val="28"/>
        </w:rPr>
      </w:pPr>
    </w:p>
    <w:p w:rsidR="00BC7468" w:rsidRPr="006A1034" w:rsidRDefault="00BC7468" w:rsidP="00BC7468">
      <w:pPr>
        <w:jc w:val="center"/>
        <w:rPr>
          <w:sz w:val="28"/>
          <w:szCs w:val="28"/>
        </w:rPr>
      </w:pPr>
    </w:p>
    <w:p w:rsidR="00BC7468" w:rsidRPr="006A1034" w:rsidRDefault="00BC7468" w:rsidP="00BC7468">
      <w:pPr>
        <w:jc w:val="center"/>
        <w:rPr>
          <w:sz w:val="28"/>
          <w:szCs w:val="28"/>
        </w:rPr>
      </w:pPr>
      <w:r w:rsidRPr="006A1034">
        <w:rPr>
          <w:sz w:val="28"/>
          <w:szCs w:val="28"/>
        </w:rPr>
        <w:t>О внесении изменений и дополнений в Положение о муниципальном контроле в сфере благоустройства на территории сельского поселения Еремеевский сельсовет муниципального района Чишминский район Республики Башкортостан, утвержденное решением Совета сельского поселения Еремеевский сельсовет муниципального района Чишминский район Республики Башкортостан от 03.03.2022 № 126</w:t>
      </w:r>
    </w:p>
    <w:p w:rsidR="00BC7468" w:rsidRPr="006A1034" w:rsidRDefault="00BC7468" w:rsidP="00BC7468">
      <w:pPr>
        <w:jc w:val="center"/>
        <w:rPr>
          <w:sz w:val="28"/>
          <w:szCs w:val="28"/>
        </w:rPr>
      </w:pPr>
    </w:p>
    <w:p w:rsidR="00BC7468" w:rsidRPr="006A1034" w:rsidRDefault="00BC7468" w:rsidP="00BC7468">
      <w:pPr>
        <w:jc w:val="center"/>
        <w:rPr>
          <w:sz w:val="28"/>
          <w:szCs w:val="28"/>
        </w:rPr>
      </w:pPr>
    </w:p>
    <w:p w:rsidR="00BC7468" w:rsidRPr="006A1034" w:rsidRDefault="00BC7468" w:rsidP="006A1034">
      <w:pPr>
        <w:jc w:val="both"/>
        <w:rPr>
          <w:sz w:val="28"/>
          <w:szCs w:val="28"/>
        </w:rPr>
      </w:pPr>
      <w:r w:rsidRPr="006A1034">
        <w:rPr>
          <w:sz w:val="28"/>
          <w:szCs w:val="28"/>
        </w:rPr>
        <w:t xml:space="preserve">          В соответствии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Федеральным законом от 10.07.2023 № 286-ФЗ «О внесении изменений в отдельные законодательные акты Российской Федерации»,  Уставом сельского поселения Еремеевский  сельсовет муниципального района Чишминский район Республики Башкортостан, </w:t>
      </w:r>
    </w:p>
    <w:p w:rsidR="00BC7468" w:rsidRDefault="00BC7468" w:rsidP="006A1034">
      <w:pPr>
        <w:jc w:val="both"/>
        <w:rPr>
          <w:sz w:val="28"/>
          <w:szCs w:val="28"/>
        </w:rPr>
      </w:pPr>
      <w:r w:rsidRPr="006A1034">
        <w:rPr>
          <w:sz w:val="28"/>
          <w:szCs w:val="28"/>
        </w:rPr>
        <w:t>Совет сельского поселения Еремеевский сельсовет муниципального района Чишминский район  Республики Башкортостан</w:t>
      </w:r>
    </w:p>
    <w:p w:rsidR="006A1034" w:rsidRDefault="006A1034" w:rsidP="006A1034">
      <w:pPr>
        <w:rPr>
          <w:sz w:val="28"/>
          <w:szCs w:val="28"/>
        </w:rPr>
      </w:pPr>
    </w:p>
    <w:p w:rsidR="00BC7468" w:rsidRDefault="00BC7468" w:rsidP="006A1034">
      <w:pPr>
        <w:rPr>
          <w:sz w:val="28"/>
          <w:szCs w:val="28"/>
        </w:rPr>
      </w:pPr>
      <w:r w:rsidRPr="006A1034">
        <w:rPr>
          <w:color w:val="000000"/>
          <w:sz w:val="28"/>
          <w:szCs w:val="28"/>
        </w:rPr>
        <w:t>РЕШИЛ</w:t>
      </w:r>
    </w:p>
    <w:p w:rsidR="006A1034" w:rsidRPr="006A1034" w:rsidRDefault="006A1034" w:rsidP="00BC7468">
      <w:pPr>
        <w:ind w:firstLine="709"/>
        <w:rPr>
          <w:color w:val="000000"/>
          <w:sz w:val="28"/>
          <w:szCs w:val="28"/>
        </w:rPr>
      </w:pPr>
    </w:p>
    <w:p w:rsidR="00BC7468" w:rsidRPr="006A1034" w:rsidRDefault="00BC7468" w:rsidP="00BC7468">
      <w:pPr>
        <w:jc w:val="both"/>
        <w:rPr>
          <w:sz w:val="28"/>
          <w:szCs w:val="28"/>
        </w:rPr>
      </w:pPr>
      <w:r w:rsidRPr="006A1034">
        <w:rPr>
          <w:sz w:val="28"/>
          <w:szCs w:val="28"/>
        </w:rPr>
        <w:t xml:space="preserve">            1. Внести в Положение о муниципальном контроле в сфере благоустройства  на территории сельского поселения Еремеевский сельсовет муниципального района Чишминский район Республики Башкортостан, утвержденное решением Совета сельского поселения Еремеевский сельсовет муниципального района Чишминский район Республики Башкортостан от 03.03.2022 № 126 следующие  изменения и дополнения:</w:t>
      </w:r>
    </w:p>
    <w:p w:rsidR="00BC7468" w:rsidRPr="006A1034" w:rsidRDefault="00BC7468" w:rsidP="00BC7468">
      <w:pPr>
        <w:jc w:val="both"/>
        <w:rPr>
          <w:sz w:val="28"/>
          <w:szCs w:val="28"/>
        </w:rPr>
      </w:pPr>
      <w:r w:rsidRPr="006A1034">
        <w:rPr>
          <w:sz w:val="28"/>
          <w:szCs w:val="28"/>
        </w:rPr>
        <w:t xml:space="preserve">           1.1. Пункт 2.11. Положения изложить в следующей редакции:</w:t>
      </w:r>
    </w:p>
    <w:p w:rsidR="00BC7468" w:rsidRPr="006A1034" w:rsidRDefault="00BC7468" w:rsidP="00BC7468">
      <w:pPr>
        <w:jc w:val="both"/>
        <w:rPr>
          <w:sz w:val="28"/>
          <w:szCs w:val="28"/>
        </w:rPr>
      </w:pPr>
      <w:r w:rsidRPr="006A1034">
        <w:rPr>
          <w:sz w:val="28"/>
          <w:szCs w:val="28"/>
        </w:rPr>
        <w:t xml:space="preserve">« 2.11.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Pr="006A1034">
        <w:rPr>
          <w:sz w:val="28"/>
          <w:szCs w:val="28"/>
        </w:rPr>
        <w:t>видео-конференц-связи</w:t>
      </w:r>
      <w:proofErr w:type="spellEnd"/>
      <w:r w:rsidRPr="006A1034">
        <w:rPr>
          <w:sz w:val="28"/>
          <w:szCs w:val="28"/>
        </w:rPr>
        <w:t>.</w:t>
      </w:r>
    </w:p>
    <w:p w:rsidR="00BC7468" w:rsidRPr="006A1034" w:rsidRDefault="00BC7468" w:rsidP="00BC7468">
      <w:pPr>
        <w:jc w:val="both"/>
        <w:rPr>
          <w:sz w:val="28"/>
          <w:szCs w:val="28"/>
        </w:rPr>
      </w:pPr>
      <w:r w:rsidRPr="006A1034">
        <w:rPr>
          <w:sz w:val="28"/>
          <w:szCs w:val="28"/>
        </w:rPr>
        <w:tab/>
      </w:r>
      <w:r w:rsidRPr="006A1034">
        <w:rPr>
          <w:rFonts w:ascii="Helvetica" w:hAnsi="Helvetica" w:cs="Helvetica"/>
          <w:color w:val="444444"/>
          <w:sz w:val="28"/>
          <w:szCs w:val="28"/>
        </w:rPr>
        <w:t xml:space="preserve"> </w:t>
      </w:r>
      <w:proofErr w:type="gramStart"/>
      <w:r w:rsidRPr="006A103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6A1034">
        <w:rPr>
          <w:sz w:val="28"/>
          <w:szCs w:val="28"/>
        </w:rPr>
        <w:lastRenderedPageBreak/>
        <w:t>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 248-ФЗ.</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rFonts w:ascii="Helvetica" w:hAnsi="Helvetica" w:cs="Helvetica"/>
          <w:sz w:val="28"/>
          <w:szCs w:val="28"/>
        </w:rPr>
        <w:t xml:space="preserve">            </w:t>
      </w:r>
      <w:r w:rsidRPr="006A1034">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О проведении обязательного профилактического визита контролируемое лицо должно быть уведомлено не </w:t>
      </w:r>
      <w:proofErr w:type="gramStart"/>
      <w:r w:rsidRPr="006A1034">
        <w:rPr>
          <w:sz w:val="28"/>
          <w:szCs w:val="28"/>
        </w:rPr>
        <w:t>позднее</w:t>
      </w:r>
      <w:proofErr w:type="gramEnd"/>
      <w:r w:rsidRPr="006A1034">
        <w:rPr>
          <w:sz w:val="28"/>
          <w:szCs w:val="28"/>
        </w:rPr>
        <w:t xml:space="preserve"> чем за пять рабочих дней до даты его проведения.</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6A1034">
        <w:rPr>
          <w:sz w:val="28"/>
          <w:szCs w:val="28"/>
        </w:rPr>
        <w:t>позднее</w:t>
      </w:r>
      <w:proofErr w:type="gramEnd"/>
      <w:r w:rsidRPr="006A1034">
        <w:rPr>
          <w:sz w:val="28"/>
          <w:szCs w:val="28"/>
        </w:rPr>
        <w:t xml:space="preserve"> чем за три рабочих дня до даты его проведения.</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rFonts w:ascii="Helvetica" w:hAnsi="Helvetica" w:cs="Helvetica"/>
          <w:sz w:val="28"/>
          <w:szCs w:val="28"/>
        </w:rPr>
        <w:t xml:space="preserve">            </w:t>
      </w:r>
      <w:r w:rsidRPr="006A1034">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rFonts w:ascii="Helvetica" w:hAnsi="Helvetica" w:cs="Helvetica"/>
          <w:sz w:val="28"/>
          <w:szCs w:val="28"/>
        </w:rPr>
        <w:t xml:space="preserve">           </w:t>
      </w:r>
      <w:r w:rsidRPr="006A1034">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rFonts w:ascii="Helvetica" w:hAnsi="Helvetica" w:cs="Helvetica"/>
          <w:sz w:val="28"/>
          <w:szCs w:val="28"/>
        </w:rPr>
        <w:t xml:space="preserve">          </w:t>
      </w:r>
      <w:r w:rsidRPr="006A1034">
        <w:rPr>
          <w:sz w:val="28"/>
          <w:szCs w:val="28"/>
        </w:rPr>
        <w:t>В случае</w:t>
      </w:r>
      <w:proofErr w:type="gramStart"/>
      <w:r w:rsidRPr="006A1034">
        <w:rPr>
          <w:sz w:val="28"/>
          <w:szCs w:val="28"/>
        </w:rPr>
        <w:t>,</w:t>
      </w:r>
      <w:proofErr w:type="gramEnd"/>
      <w:r w:rsidRPr="006A103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rFonts w:ascii="Helvetica" w:hAnsi="Helvetica" w:cs="Helvetica"/>
          <w:sz w:val="28"/>
          <w:szCs w:val="28"/>
        </w:rPr>
        <w:t xml:space="preserve">         </w:t>
      </w:r>
      <w:r w:rsidRPr="006A1034">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6A1034">
        <w:rPr>
          <w:sz w:val="28"/>
          <w:szCs w:val="28"/>
        </w:rPr>
        <w:t>с даты регистрации</w:t>
      </w:r>
      <w:proofErr w:type="gramEnd"/>
      <w:r w:rsidRPr="006A1034">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6A1034">
        <w:rPr>
          <w:sz w:val="28"/>
          <w:szCs w:val="28"/>
        </w:rPr>
        <w:lastRenderedPageBreak/>
        <w:t>органа, категории риска объекта контроля, о чем уведомляет контролируемое лицо.</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1) от контролируемого лица поступило уведомление об отзыве заявления о проведении профилактического визита;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7468" w:rsidRPr="006A1034" w:rsidRDefault="00BC7468" w:rsidP="00BC7468">
      <w:pPr>
        <w:pStyle w:val="a3"/>
        <w:shd w:val="clear" w:color="auto" w:fill="FFFFFF"/>
        <w:spacing w:before="0" w:beforeAutospacing="0" w:after="0" w:afterAutospacing="0"/>
        <w:jc w:val="both"/>
        <w:textAlignment w:val="baseline"/>
        <w:rPr>
          <w:sz w:val="28"/>
          <w:szCs w:val="28"/>
        </w:rPr>
      </w:pPr>
      <w:r w:rsidRPr="006A1034">
        <w:rPr>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C7468" w:rsidRPr="006A1034" w:rsidRDefault="00BC7468" w:rsidP="00BC7468">
      <w:pPr>
        <w:pStyle w:val="a3"/>
        <w:shd w:val="clear" w:color="auto" w:fill="FFFFFF"/>
        <w:spacing w:before="0" w:beforeAutospacing="0" w:after="240" w:afterAutospacing="0"/>
        <w:jc w:val="both"/>
        <w:textAlignment w:val="baseline"/>
        <w:rPr>
          <w:sz w:val="28"/>
          <w:szCs w:val="28"/>
        </w:rPr>
      </w:pPr>
      <w:r w:rsidRPr="006A1034">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6A1034">
        <w:rPr>
          <w:sz w:val="28"/>
          <w:szCs w:val="28"/>
        </w:rPr>
        <w:t>.»</w:t>
      </w:r>
      <w:proofErr w:type="gramEnd"/>
    </w:p>
    <w:p w:rsidR="00BC7468" w:rsidRPr="006A1034" w:rsidRDefault="00BC7468" w:rsidP="00BC7468">
      <w:pPr>
        <w:jc w:val="both"/>
        <w:rPr>
          <w:sz w:val="28"/>
          <w:szCs w:val="28"/>
        </w:rPr>
      </w:pPr>
      <w:r w:rsidRPr="006A1034">
        <w:rPr>
          <w:sz w:val="28"/>
          <w:szCs w:val="28"/>
        </w:rPr>
        <w:t xml:space="preserve">         2. </w:t>
      </w:r>
      <w:r w:rsidRPr="006A1034">
        <w:rPr>
          <w:color w:val="000000"/>
          <w:sz w:val="28"/>
          <w:szCs w:val="28"/>
        </w:rPr>
        <w:t xml:space="preserve">Обнародовать настоящее решение на информационном стенде в здании Администрации сельского поселения Еремеевский сельсовет муниципального района Чишминский район Республики Башкортостан и разместить на официальном сайте Администрации сельского поселения Еремеевский сельсовет муниципального района Чишминский район Республики Башкортостан в </w:t>
      </w:r>
      <w:r w:rsidRPr="006A1034">
        <w:rPr>
          <w:sz w:val="28"/>
          <w:szCs w:val="28"/>
        </w:rPr>
        <w:t xml:space="preserve"> сети Интернет </w:t>
      </w:r>
      <w:hyperlink r:id="rId4" w:history="1">
        <w:r w:rsidRPr="006A1034">
          <w:rPr>
            <w:rStyle w:val="a6"/>
            <w:color w:val="000000" w:themeColor="text1"/>
            <w:sz w:val="28"/>
            <w:szCs w:val="28"/>
          </w:rPr>
          <w:t>http://еремеевский.рф/</w:t>
        </w:r>
      </w:hyperlink>
      <w:r w:rsidRPr="006A1034">
        <w:rPr>
          <w:color w:val="000000" w:themeColor="text1"/>
          <w:sz w:val="28"/>
          <w:szCs w:val="28"/>
        </w:rPr>
        <w:t>.</w:t>
      </w:r>
    </w:p>
    <w:p w:rsidR="00BC7468" w:rsidRPr="006A1034" w:rsidRDefault="00BC7468" w:rsidP="00BC7468">
      <w:pPr>
        <w:jc w:val="both"/>
        <w:rPr>
          <w:sz w:val="28"/>
          <w:szCs w:val="28"/>
        </w:rPr>
      </w:pPr>
    </w:p>
    <w:p w:rsidR="00BC7468" w:rsidRPr="006A1034" w:rsidRDefault="00BC7468" w:rsidP="00BC7468">
      <w:pPr>
        <w:ind w:firstLine="708"/>
        <w:jc w:val="both"/>
        <w:rPr>
          <w:sz w:val="28"/>
          <w:szCs w:val="28"/>
        </w:rPr>
      </w:pPr>
      <w:r w:rsidRPr="006A1034">
        <w:rPr>
          <w:sz w:val="28"/>
          <w:szCs w:val="28"/>
        </w:rPr>
        <w:t>3.</w:t>
      </w:r>
      <w:proofErr w:type="gramStart"/>
      <w:r w:rsidRPr="006A1034">
        <w:rPr>
          <w:sz w:val="28"/>
          <w:szCs w:val="28"/>
        </w:rPr>
        <w:t>Контроль за</w:t>
      </w:r>
      <w:proofErr w:type="gramEnd"/>
      <w:r w:rsidRPr="006A1034">
        <w:rPr>
          <w:sz w:val="28"/>
          <w:szCs w:val="28"/>
        </w:rPr>
        <w:t xml:space="preserve">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w:t>
      </w:r>
    </w:p>
    <w:p w:rsidR="00BC7468" w:rsidRDefault="00BC7468" w:rsidP="00BC7468">
      <w:pPr>
        <w:pStyle w:val="a3"/>
        <w:shd w:val="clear" w:color="auto" w:fill="FFFFFF"/>
        <w:spacing w:before="0" w:beforeAutospacing="0" w:after="240" w:afterAutospacing="0"/>
        <w:jc w:val="both"/>
        <w:textAlignment w:val="baseline"/>
        <w:rPr>
          <w:sz w:val="28"/>
          <w:szCs w:val="28"/>
        </w:rPr>
      </w:pPr>
    </w:p>
    <w:p w:rsidR="006A1034" w:rsidRPr="006A1034" w:rsidRDefault="006A1034" w:rsidP="00BC7468">
      <w:pPr>
        <w:pStyle w:val="a3"/>
        <w:shd w:val="clear" w:color="auto" w:fill="FFFFFF"/>
        <w:spacing w:before="0" w:beforeAutospacing="0" w:after="240" w:afterAutospacing="0"/>
        <w:jc w:val="both"/>
        <w:textAlignment w:val="baseline"/>
        <w:rPr>
          <w:sz w:val="28"/>
          <w:szCs w:val="28"/>
        </w:rPr>
      </w:pPr>
    </w:p>
    <w:p w:rsidR="006A1034" w:rsidRPr="00255C30" w:rsidRDefault="006A1034" w:rsidP="006A1034">
      <w:pPr>
        <w:pStyle w:val="a7"/>
        <w:jc w:val="right"/>
        <w:rPr>
          <w:rFonts w:ascii="Times New Roman" w:hAnsi="Times New Roman" w:cs="Times New Roman"/>
          <w:sz w:val="28"/>
          <w:szCs w:val="28"/>
        </w:rPr>
      </w:pPr>
      <w:r w:rsidRPr="00255C30">
        <w:rPr>
          <w:rFonts w:ascii="Times New Roman" w:hAnsi="Times New Roman" w:cs="Times New Roman"/>
          <w:sz w:val="28"/>
          <w:szCs w:val="28"/>
        </w:rPr>
        <w:t>Глава сельского поселения Еремеевский  сельсовет</w:t>
      </w:r>
    </w:p>
    <w:p w:rsidR="006A1034" w:rsidRPr="00255C30" w:rsidRDefault="006A1034" w:rsidP="006A1034">
      <w:pPr>
        <w:pStyle w:val="a7"/>
        <w:jc w:val="right"/>
        <w:rPr>
          <w:rFonts w:ascii="Times New Roman" w:hAnsi="Times New Roman" w:cs="Times New Roman"/>
          <w:sz w:val="28"/>
          <w:szCs w:val="28"/>
        </w:rPr>
      </w:pPr>
      <w:r w:rsidRPr="00255C30">
        <w:rPr>
          <w:rFonts w:ascii="Times New Roman" w:hAnsi="Times New Roman" w:cs="Times New Roman"/>
          <w:sz w:val="28"/>
          <w:szCs w:val="28"/>
        </w:rPr>
        <w:t>муниципального района Чишминский район</w:t>
      </w:r>
    </w:p>
    <w:p w:rsidR="006A1034" w:rsidRPr="00255C30" w:rsidRDefault="006A1034" w:rsidP="006A1034">
      <w:pPr>
        <w:pStyle w:val="a7"/>
        <w:jc w:val="right"/>
        <w:rPr>
          <w:rFonts w:ascii="Times New Roman" w:hAnsi="Times New Roman" w:cs="Times New Roman"/>
          <w:sz w:val="28"/>
          <w:szCs w:val="28"/>
        </w:rPr>
      </w:pPr>
      <w:r w:rsidRPr="00255C30">
        <w:rPr>
          <w:rFonts w:ascii="Times New Roman" w:hAnsi="Times New Roman" w:cs="Times New Roman"/>
          <w:sz w:val="28"/>
          <w:szCs w:val="28"/>
        </w:rPr>
        <w:t xml:space="preserve">Республики Башкортостан                                                          </w:t>
      </w:r>
    </w:p>
    <w:p w:rsidR="006A1034" w:rsidRPr="00255C30" w:rsidRDefault="006A1034" w:rsidP="006A1034">
      <w:pPr>
        <w:pStyle w:val="a7"/>
        <w:jc w:val="right"/>
        <w:rPr>
          <w:rFonts w:ascii="Times New Roman" w:hAnsi="Times New Roman" w:cs="Times New Roman"/>
          <w:sz w:val="28"/>
          <w:szCs w:val="28"/>
        </w:rPr>
      </w:pPr>
      <w:r w:rsidRPr="00255C30">
        <w:rPr>
          <w:rFonts w:ascii="Times New Roman" w:hAnsi="Times New Roman" w:cs="Times New Roman"/>
          <w:sz w:val="28"/>
          <w:szCs w:val="28"/>
        </w:rPr>
        <w:t xml:space="preserve">  Х.Ш.Исмагилов</w:t>
      </w:r>
    </w:p>
    <w:p w:rsidR="006A1034" w:rsidRPr="00255C30" w:rsidRDefault="006A1034" w:rsidP="006A1034">
      <w:pPr>
        <w:tabs>
          <w:tab w:val="left" w:pos="1134"/>
        </w:tabs>
        <w:jc w:val="both"/>
        <w:rPr>
          <w:sz w:val="28"/>
          <w:szCs w:val="28"/>
        </w:rPr>
      </w:pPr>
    </w:p>
    <w:p w:rsidR="004A6EE5" w:rsidRPr="006A1034" w:rsidRDefault="004A6EE5" w:rsidP="006A1034">
      <w:pPr>
        <w:pStyle w:val="a7"/>
        <w:rPr>
          <w:sz w:val="28"/>
          <w:szCs w:val="28"/>
        </w:rPr>
      </w:pPr>
    </w:p>
    <w:sectPr w:rsidR="004A6EE5" w:rsidRPr="006A1034" w:rsidSect="00E13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A6EE5"/>
    <w:rsid w:val="004A6EE5"/>
    <w:rsid w:val="006A1034"/>
    <w:rsid w:val="00BC7468"/>
    <w:rsid w:val="00E1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468"/>
    <w:pPr>
      <w:spacing w:before="100" w:beforeAutospacing="1" w:after="100" w:afterAutospacing="1"/>
    </w:pPr>
  </w:style>
  <w:style w:type="paragraph" w:styleId="a4">
    <w:name w:val="Balloon Text"/>
    <w:basedOn w:val="a"/>
    <w:link w:val="a5"/>
    <w:uiPriority w:val="99"/>
    <w:semiHidden/>
    <w:unhideWhenUsed/>
    <w:rsid w:val="00BC7468"/>
    <w:rPr>
      <w:rFonts w:ascii="Tahoma" w:hAnsi="Tahoma" w:cs="Tahoma"/>
      <w:sz w:val="16"/>
      <w:szCs w:val="16"/>
    </w:rPr>
  </w:style>
  <w:style w:type="character" w:customStyle="1" w:styleId="a5">
    <w:name w:val="Текст выноски Знак"/>
    <w:basedOn w:val="a0"/>
    <w:link w:val="a4"/>
    <w:uiPriority w:val="99"/>
    <w:semiHidden/>
    <w:rsid w:val="00BC7468"/>
    <w:rPr>
      <w:rFonts w:ascii="Tahoma" w:eastAsia="Times New Roman" w:hAnsi="Tahoma" w:cs="Tahoma"/>
      <w:sz w:val="16"/>
      <w:szCs w:val="16"/>
      <w:lang w:eastAsia="ru-RU"/>
    </w:rPr>
  </w:style>
  <w:style w:type="character" w:styleId="a6">
    <w:name w:val="Hyperlink"/>
    <w:basedOn w:val="a0"/>
    <w:uiPriority w:val="99"/>
    <w:unhideWhenUsed/>
    <w:rsid w:val="00BC7468"/>
    <w:rPr>
      <w:color w:val="0000FF" w:themeColor="hyperlink"/>
      <w:u w:val="single"/>
    </w:rPr>
  </w:style>
  <w:style w:type="paragraph" w:styleId="a7">
    <w:name w:val="No Spacing"/>
    <w:uiPriority w:val="1"/>
    <w:qFormat/>
    <w:rsid w:val="00BC74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7;&#1088;&#1077;&#1084;&#1077;&#1077;&#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2024-07-29T10:19:00Z</cp:lastPrinted>
  <dcterms:created xsi:type="dcterms:W3CDTF">2024-07-29T10:14:00Z</dcterms:created>
  <dcterms:modified xsi:type="dcterms:W3CDTF">2024-07-29T10:30:00Z</dcterms:modified>
</cp:coreProperties>
</file>